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613B8" w14:textId="3D90067E" w:rsidR="00F405CC" w:rsidRDefault="00F405CC" w:rsidP="00EF1EBF">
      <w:pPr>
        <w:spacing w:after="0"/>
        <w:rPr>
          <w:b/>
          <w:sz w:val="44"/>
          <w:szCs w:val="44"/>
        </w:rPr>
      </w:pPr>
      <w:r>
        <w:rPr>
          <w:b/>
          <w:bCs/>
          <w:noProof/>
          <w:color w:val="17365D"/>
          <w:lang w:eastAsia="fr-FR"/>
        </w:rPr>
        <w:drawing>
          <wp:inline distT="0" distB="0" distL="0" distR="0" wp14:anchorId="58A6F542" wp14:editId="5955F766">
            <wp:extent cx="847725" cy="800100"/>
            <wp:effectExtent l="0" t="0" r="9525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CAA33" w14:textId="19D45DBC" w:rsidR="00EF1EBF" w:rsidRPr="00827E03" w:rsidRDefault="00EF1EBF" w:rsidP="00EF1EBF">
      <w:pPr>
        <w:spacing w:after="0"/>
        <w:rPr>
          <w:color w:val="0070C0"/>
          <w:sz w:val="32"/>
          <w:szCs w:val="32"/>
        </w:rPr>
      </w:pPr>
      <w:r w:rsidRPr="00827E03">
        <w:rPr>
          <w:color w:val="0070C0"/>
          <w:sz w:val="32"/>
          <w:szCs w:val="32"/>
        </w:rPr>
        <w:t>Ingénierie Départementale</w:t>
      </w:r>
    </w:p>
    <w:p w14:paraId="739F84C6" w14:textId="77777777" w:rsidR="002921D2" w:rsidRDefault="002921D2" w:rsidP="00F405CC">
      <w:pPr>
        <w:jc w:val="center"/>
        <w:rPr>
          <w:b/>
          <w:sz w:val="44"/>
          <w:szCs w:val="44"/>
        </w:rPr>
      </w:pPr>
    </w:p>
    <w:p w14:paraId="49B5884E" w14:textId="77777777" w:rsidR="002921D2" w:rsidRDefault="002921D2" w:rsidP="00F405CC">
      <w:pPr>
        <w:jc w:val="center"/>
        <w:rPr>
          <w:b/>
          <w:sz w:val="44"/>
          <w:szCs w:val="44"/>
        </w:rPr>
      </w:pPr>
    </w:p>
    <w:p w14:paraId="543AF339" w14:textId="77777777" w:rsidR="002921D2" w:rsidRDefault="002921D2" w:rsidP="00F405CC">
      <w:pPr>
        <w:jc w:val="center"/>
        <w:rPr>
          <w:b/>
          <w:sz w:val="44"/>
          <w:szCs w:val="44"/>
        </w:rPr>
      </w:pPr>
    </w:p>
    <w:p w14:paraId="7491B835" w14:textId="77777777" w:rsidR="002921D2" w:rsidRDefault="002921D2" w:rsidP="00F405CC">
      <w:pPr>
        <w:jc w:val="center"/>
        <w:rPr>
          <w:b/>
          <w:sz w:val="44"/>
          <w:szCs w:val="44"/>
        </w:rPr>
      </w:pPr>
    </w:p>
    <w:p w14:paraId="23DF4AB2" w14:textId="1EDBAA5B" w:rsidR="00F405CC" w:rsidRDefault="00F405CC" w:rsidP="0035058B">
      <w:pPr>
        <w:spacing w:after="0"/>
        <w:jc w:val="center"/>
        <w:rPr>
          <w:b/>
          <w:sz w:val="44"/>
          <w:szCs w:val="44"/>
        </w:rPr>
      </w:pPr>
      <w:r w:rsidRPr="006742B0">
        <w:rPr>
          <w:b/>
          <w:sz w:val="44"/>
          <w:szCs w:val="44"/>
        </w:rPr>
        <w:t>DOSSIER DE DEMANDE D</w:t>
      </w:r>
      <w:r>
        <w:rPr>
          <w:b/>
          <w:sz w:val="44"/>
          <w:szCs w:val="44"/>
        </w:rPr>
        <w:t>’INTERVENTION EN MATIERE D’INGENIERIE DEPARTEMENTALE</w:t>
      </w:r>
    </w:p>
    <w:p w14:paraId="121D1471" w14:textId="00A5EBA0" w:rsidR="0035058B" w:rsidRPr="0035058B" w:rsidRDefault="0035058B" w:rsidP="00F405CC">
      <w:pPr>
        <w:jc w:val="center"/>
        <w:rPr>
          <w:b/>
          <w:sz w:val="28"/>
          <w:szCs w:val="28"/>
        </w:rPr>
      </w:pPr>
      <w:r w:rsidRPr="0035058B">
        <w:rPr>
          <w:b/>
          <w:sz w:val="28"/>
          <w:szCs w:val="28"/>
        </w:rPr>
        <w:t>(</w:t>
      </w:r>
      <w:proofErr w:type="gramStart"/>
      <w:r w:rsidRPr="0035058B">
        <w:rPr>
          <w:b/>
          <w:sz w:val="28"/>
          <w:szCs w:val="28"/>
        </w:rPr>
        <w:t>à</w:t>
      </w:r>
      <w:proofErr w:type="gramEnd"/>
      <w:r w:rsidRPr="0035058B">
        <w:rPr>
          <w:b/>
          <w:sz w:val="28"/>
          <w:szCs w:val="28"/>
        </w:rPr>
        <w:t xml:space="preserve"> compléter et signer en fin de page 2)</w:t>
      </w:r>
    </w:p>
    <w:p w14:paraId="052EA890" w14:textId="77777777" w:rsidR="002921D2" w:rsidRDefault="002921D2" w:rsidP="00F405CC">
      <w:pPr>
        <w:spacing w:after="0" w:line="240" w:lineRule="auto"/>
        <w:rPr>
          <w:i/>
          <w:u w:val="single"/>
        </w:rPr>
      </w:pPr>
      <w:bookmarkStart w:id="0" w:name="_GoBack"/>
      <w:bookmarkEnd w:id="0"/>
    </w:p>
    <w:p w14:paraId="6A0551CF" w14:textId="77777777" w:rsidR="002921D2" w:rsidRDefault="002921D2" w:rsidP="00F405CC">
      <w:pPr>
        <w:spacing w:after="0" w:line="240" w:lineRule="auto"/>
        <w:rPr>
          <w:i/>
          <w:u w:val="single"/>
        </w:rPr>
      </w:pPr>
    </w:p>
    <w:p w14:paraId="484141C4" w14:textId="77777777" w:rsidR="00F405CC" w:rsidRDefault="00F405CC" w:rsidP="00F405CC">
      <w:pPr>
        <w:spacing w:after="0" w:line="240" w:lineRule="auto"/>
        <w:rPr>
          <w:i/>
          <w:u w:val="single"/>
        </w:rPr>
      </w:pPr>
      <w:r w:rsidRPr="00F50CB9">
        <w:rPr>
          <w:i/>
          <w:u w:val="single"/>
        </w:rPr>
        <w:t>Champ de l’aide départementale :</w:t>
      </w:r>
    </w:p>
    <w:p w14:paraId="0A84D166" w14:textId="77777777" w:rsidR="00F405CC" w:rsidRPr="00F50CB9" w:rsidRDefault="00F405CC" w:rsidP="00F405CC">
      <w:pPr>
        <w:spacing w:after="0" w:line="240" w:lineRule="auto"/>
        <w:rPr>
          <w:i/>
          <w:u w:val="single"/>
        </w:rPr>
      </w:pPr>
    </w:p>
    <w:p w14:paraId="2461FDB0" w14:textId="77777777" w:rsidR="00F405CC" w:rsidRPr="00F50CB9" w:rsidRDefault="00F405CC" w:rsidP="00F405CC">
      <w:pPr>
        <w:spacing w:after="0" w:line="240" w:lineRule="auto"/>
        <w:jc w:val="both"/>
      </w:pPr>
      <w:r w:rsidRPr="00F50CB9">
        <w:t>Toutes les communes du département ainsi que les EPCI, syndicats ou offices publics sont habilités à solliciter l’intervention des services du Département.</w:t>
      </w:r>
    </w:p>
    <w:p w14:paraId="5E4E154A" w14:textId="77777777" w:rsidR="00F405CC" w:rsidRPr="008B4D2A" w:rsidRDefault="00F405CC" w:rsidP="00F405CC">
      <w:pPr>
        <w:jc w:val="both"/>
        <w:rPr>
          <w:rFonts w:cs="TradeGothicLT-BoldCondTwenty"/>
          <w:bCs/>
          <w:color w:val="000000" w:themeColor="text1"/>
        </w:rPr>
      </w:pPr>
      <w:r w:rsidRPr="00F50CB9">
        <w:rPr>
          <w:rFonts w:cs="TradeGothicLT-BoldCondTwenty"/>
          <w:bCs/>
          <w:color w:val="000000" w:themeColor="text1"/>
        </w:rPr>
        <w:t>L’intervention de ces derniers auprès des structures publiques consiste en une ingénierie de conseil en phase amont, de l’aide à la définition du besoin, l’apport d’information relative au contexte institutionnel à la recherche de financements. Elle peut se prolonger par l’aide à la définition des politiques et à l’élaboration de stratégies.</w:t>
      </w:r>
    </w:p>
    <w:p w14:paraId="6567CBA5" w14:textId="4BE825DB" w:rsidR="00F405CC" w:rsidRDefault="00F405CC" w:rsidP="00F405CC">
      <w:pPr>
        <w:spacing w:after="0" w:line="240" w:lineRule="auto"/>
        <w:jc w:val="both"/>
        <w:rPr>
          <w:rFonts w:eastAsia="Times New Roman" w:cs="Times New Roman"/>
          <w:color w:val="000000"/>
          <w:lang w:eastAsia="fr-FR"/>
        </w:rPr>
      </w:pPr>
      <w:r w:rsidRPr="002921D2">
        <w:t>L’ingénierie territoriale est mise gratuitement à disposition des acteurs publics par le Département.</w:t>
      </w:r>
      <w:r w:rsidRPr="002921D2">
        <w:rPr>
          <w:rFonts w:eastAsia="Times New Roman" w:cs="Times New Roman"/>
          <w:color w:val="000000"/>
          <w:lang w:eastAsia="fr-FR"/>
        </w:rPr>
        <w:t xml:space="preserve"> Elle désigne</w:t>
      </w:r>
      <w:r w:rsidRPr="009514BF">
        <w:rPr>
          <w:rFonts w:eastAsia="Times New Roman" w:cs="Times New Roman"/>
          <w:color w:val="000000"/>
          <w:lang w:eastAsia="fr-FR"/>
        </w:rPr>
        <w:t xml:space="preserve"> l'ensemble des méthodes, outils et dispositifs mis à disposition des acteurs publics du territoire pour accompagner la conception amont de leurs projets, et leur suivi</w:t>
      </w:r>
      <w:r>
        <w:rPr>
          <w:rFonts w:eastAsia="Times New Roman" w:cs="Times New Roman"/>
          <w:color w:val="000000"/>
          <w:lang w:eastAsia="fr-FR"/>
        </w:rPr>
        <w:t xml:space="preserve">, dans les domaines </w:t>
      </w:r>
      <w:r w:rsidR="002921D2">
        <w:rPr>
          <w:rFonts w:eastAsia="Times New Roman" w:cs="Times New Roman"/>
          <w:color w:val="000000"/>
          <w:lang w:eastAsia="fr-FR"/>
        </w:rPr>
        <w:t xml:space="preserve">référencés dans le </w:t>
      </w:r>
      <w:r w:rsidR="002921D2" w:rsidRPr="002921D2">
        <w:rPr>
          <w:rFonts w:eastAsia="Times New Roman" w:cs="Times New Roman"/>
          <w:b/>
          <w:color w:val="000000"/>
          <w:lang w:eastAsia="fr-FR"/>
        </w:rPr>
        <w:t>Guide l’ingén</w:t>
      </w:r>
      <w:r w:rsidR="00B92172">
        <w:rPr>
          <w:rFonts w:eastAsia="Times New Roman" w:cs="Times New Roman"/>
          <w:b/>
          <w:color w:val="000000"/>
          <w:lang w:eastAsia="fr-FR"/>
        </w:rPr>
        <w:t>i</w:t>
      </w:r>
      <w:r w:rsidR="002921D2" w:rsidRPr="002921D2">
        <w:rPr>
          <w:rFonts w:eastAsia="Times New Roman" w:cs="Times New Roman"/>
          <w:b/>
          <w:color w:val="000000"/>
          <w:lang w:eastAsia="fr-FR"/>
        </w:rPr>
        <w:t>erie Départementale</w:t>
      </w:r>
      <w:r w:rsidR="002921D2">
        <w:rPr>
          <w:rFonts w:eastAsia="Times New Roman" w:cs="Times New Roman"/>
          <w:color w:val="000000"/>
          <w:lang w:eastAsia="fr-FR"/>
        </w:rPr>
        <w:t>.</w:t>
      </w:r>
    </w:p>
    <w:p w14:paraId="59FC668F" w14:textId="77777777" w:rsidR="00F405CC" w:rsidRDefault="00F405CC" w:rsidP="00F405CC">
      <w:pPr>
        <w:spacing w:after="0" w:line="240" w:lineRule="auto"/>
        <w:jc w:val="both"/>
      </w:pPr>
    </w:p>
    <w:p w14:paraId="0AE88ED6" w14:textId="77777777" w:rsidR="00F405CC" w:rsidRDefault="00F405CC" w:rsidP="00F405CC">
      <w:pPr>
        <w:jc w:val="both"/>
        <w:rPr>
          <w:rFonts w:cs="TradeGothicLT-BoldCondTwenty"/>
          <w:bCs/>
          <w:color w:val="000000" w:themeColor="text1"/>
        </w:rPr>
      </w:pPr>
      <w:r w:rsidRPr="008B4D2A">
        <w:rPr>
          <w:rFonts w:cs="TradeGothicLT-BoldCondTwenty"/>
          <w:bCs/>
          <w:color w:val="000000" w:themeColor="text1"/>
        </w:rPr>
        <w:t>Toutes les prestations s’apparentant à de la maîtrise d’œuvre au sens de la loi MOP ou à de l’assistance à maîtrise d’ouvrage complète sont exclues du dispositif.</w:t>
      </w:r>
    </w:p>
    <w:p w14:paraId="16BC5DEB" w14:textId="7FD01100" w:rsidR="00F405CC" w:rsidRDefault="00EE5467" w:rsidP="00EE5467">
      <w:pPr>
        <w:jc w:val="both"/>
        <w:rPr>
          <w:rFonts w:cs="TradeGothicLT-BoldCondTwenty"/>
          <w:bCs/>
          <w:color w:val="000000" w:themeColor="text1"/>
        </w:rPr>
      </w:pPr>
      <w:r w:rsidRPr="00EE5467">
        <w:rPr>
          <w:rFonts w:cs="TradeGothicLT-BoldCondTwenty"/>
          <w:bCs/>
          <w:color w:val="000000" w:themeColor="text1"/>
        </w:rPr>
        <w:t>Pour mémoire, l’ingénierie départementale n’est p</w:t>
      </w:r>
      <w:r>
        <w:rPr>
          <w:rFonts w:cs="TradeGothicLT-BoldCondTwenty"/>
          <w:bCs/>
          <w:color w:val="000000" w:themeColor="text1"/>
        </w:rPr>
        <w:t>as un dispositif de financement.</w:t>
      </w:r>
      <w:r w:rsidR="00F405CC">
        <w:rPr>
          <w:rFonts w:cs="TradeGothicLT-BoldCondTwenty"/>
          <w:bCs/>
          <w:color w:val="000000" w:themeColor="text1"/>
        </w:rPr>
        <w:br w:type="page"/>
      </w:r>
    </w:p>
    <w:p w14:paraId="536BC05C" w14:textId="77777777" w:rsidR="00F405CC" w:rsidRPr="00275519" w:rsidRDefault="00F405CC" w:rsidP="00F405CC">
      <w:pPr>
        <w:spacing w:after="0" w:line="240" w:lineRule="auto"/>
        <w:rPr>
          <w:i/>
          <w:highlight w:val="yellow"/>
        </w:rPr>
      </w:pPr>
    </w:p>
    <w:p w14:paraId="67BF67E8" w14:textId="77777777" w:rsidR="00F405CC" w:rsidRPr="00C2196B" w:rsidRDefault="00F405CC" w:rsidP="00F40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u w:val="single"/>
        </w:rPr>
      </w:pPr>
      <w:r w:rsidRPr="00C2196B">
        <w:rPr>
          <w:b/>
          <w:i/>
          <w:u w:val="single"/>
        </w:rPr>
        <w:t>PARTIE RESERVEE AU DEMANDEUR</w:t>
      </w:r>
    </w:p>
    <w:p w14:paraId="35020AFF" w14:textId="77777777" w:rsidR="00F405CC" w:rsidRDefault="00F405CC" w:rsidP="00F40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u w:val="single"/>
        </w:rPr>
      </w:pPr>
    </w:p>
    <w:p w14:paraId="232AF07B" w14:textId="702EC274" w:rsidR="00F405CC" w:rsidRDefault="00D055E2" w:rsidP="00D05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i/>
          <w:u w:val="single"/>
        </w:rPr>
        <w:t xml:space="preserve">Dossier à retourner au </w:t>
      </w:r>
      <w:r w:rsidRPr="00D055E2">
        <w:rPr>
          <w:b/>
          <w:i/>
          <w:u w:val="single"/>
        </w:rPr>
        <w:t>Guichet Ingénierie</w:t>
      </w:r>
      <w:r w:rsidRPr="00D055E2">
        <w:t xml:space="preserve"> : </w:t>
      </w:r>
      <w:hyperlink r:id="rId12" w:history="1">
        <w:r w:rsidRPr="00E07EB0">
          <w:rPr>
            <w:rStyle w:val="Lienhypertexte"/>
            <w:sz w:val="24"/>
            <w:szCs w:val="24"/>
          </w:rPr>
          <w:t>ingenierie64@le64.fr</w:t>
        </w:r>
      </w:hyperlink>
    </w:p>
    <w:p w14:paraId="11FA37C0" w14:textId="77777777" w:rsidR="008606FC" w:rsidRDefault="008606FC" w:rsidP="00F40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u w:val="single"/>
        </w:rPr>
      </w:pPr>
    </w:p>
    <w:p w14:paraId="79BE423A" w14:textId="77777777" w:rsidR="00F405CC" w:rsidRPr="00C60A57" w:rsidRDefault="00F405CC" w:rsidP="00F40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A362A1">
        <w:rPr>
          <w:b/>
          <w:u w:val="single"/>
        </w:rPr>
        <w:t>Collectivité ou Etablissement public demandeur </w:t>
      </w:r>
      <w:r w:rsidRPr="00C60A57">
        <w:rPr>
          <w:b/>
        </w:rPr>
        <w:t>:</w:t>
      </w:r>
      <w:permStart w:id="1560234721" w:edGrp="everyone"/>
    </w:p>
    <w:p w14:paraId="12FFB35E" w14:textId="77777777" w:rsidR="00F405CC" w:rsidRPr="00A362A1" w:rsidRDefault="00F405CC" w:rsidP="00F40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ermEnd w:id="1560234721"/>
    <w:p w14:paraId="7690E035" w14:textId="01F0F815" w:rsidR="00F405CC" w:rsidRPr="00C60A57" w:rsidRDefault="00F405CC" w:rsidP="00F40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A362A1">
        <w:rPr>
          <w:b/>
          <w:u w:val="single"/>
        </w:rPr>
        <w:t>Nom du de</w:t>
      </w:r>
      <w:r w:rsidR="0015670E">
        <w:rPr>
          <w:b/>
          <w:u w:val="single"/>
        </w:rPr>
        <w:t xml:space="preserve">mandeur (référent technique) et </w:t>
      </w:r>
      <w:r w:rsidRPr="00A362A1">
        <w:rPr>
          <w:b/>
          <w:u w:val="single"/>
        </w:rPr>
        <w:t>coordonnées téléphoniques </w:t>
      </w:r>
      <w:r w:rsidRPr="00C60A57">
        <w:rPr>
          <w:b/>
        </w:rPr>
        <w:t>:</w:t>
      </w:r>
      <w:permStart w:id="402225467" w:edGrp="everyone"/>
    </w:p>
    <w:p w14:paraId="2EF640E6" w14:textId="77777777" w:rsidR="00F405CC" w:rsidRPr="00C60A57" w:rsidRDefault="00F405CC" w:rsidP="00F40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</w:rPr>
      </w:pPr>
    </w:p>
    <w:permEnd w:id="402225467"/>
    <w:p w14:paraId="1469DE3A" w14:textId="7BB730B2" w:rsidR="0015670E" w:rsidRPr="00C60A57" w:rsidRDefault="0015670E" w:rsidP="00F40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</w:rPr>
      </w:pPr>
      <w:r>
        <w:rPr>
          <w:b/>
          <w:u w:val="single"/>
        </w:rPr>
        <w:t>Adresse mail :</w:t>
      </w:r>
      <w:r w:rsidRPr="00C60A57">
        <w:rPr>
          <w:b/>
        </w:rPr>
        <w:t xml:space="preserve"> </w:t>
      </w:r>
      <w:permStart w:id="185089491" w:edGrp="everyone"/>
      <w:r w:rsidRPr="00C60A57">
        <w:rPr>
          <w:b/>
        </w:rPr>
        <w:t xml:space="preserve"> </w:t>
      </w:r>
    </w:p>
    <w:permEnd w:id="185089491"/>
    <w:p w14:paraId="3C7F0B13" w14:textId="77777777" w:rsidR="0015670E" w:rsidRDefault="0015670E" w:rsidP="00F40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u w:val="single"/>
        </w:rPr>
      </w:pPr>
    </w:p>
    <w:p w14:paraId="382483C2" w14:textId="05B309A8" w:rsidR="00F405CC" w:rsidRPr="00C60A57" w:rsidRDefault="00F405CC" w:rsidP="00F40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</w:rPr>
      </w:pPr>
      <w:r w:rsidRPr="00F50CB9">
        <w:rPr>
          <w:b/>
          <w:u w:val="single"/>
        </w:rPr>
        <w:t>Domaine(s) d’intervention :</w:t>
      </w:r>
      <w:r w:rsidR="00AE0960" w:rsidRPr="00C60A57">
        <w:rPr>
          <w:b/>
        </w:rPr>
        <w:t xml:space="preserve"> </w:t>
      </w:r>
      <w:permStart w:id="1147169723" w:edGrp="everyone"/>
      <w:r w:rsidR="00B31535">
        <w:rPr>
          <w:b/>
        </w:rPr>
        <w:t xml:space="preserve">  </w:t>
      </w:r>
    </w:p>
    <w:permEnd w:id="1147169723"/>
    <w:p w14:paraId="2915E12D" w14:textId="77777777" w:rsidR="00794C95" w:rsidRPr="00B22AF5" w:rsidRDefault="00794C95" w:rsidP="00F40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16"/>
          <w:szCs w:val="16"/>
        </w:rPr>
      </w:pPr>
    </w:p>
    <w:p w14:paraId="3F90A0D6" w14:textId="34C3735D" w:rsidR="00794C95" w:rsidRPr="00C60A57" w:rsidRDefault="00794C95" w:rsidP="00794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</w:rPr>
      </w:pPr>
      <w:r>
        <w:rPr>
          <w:b/>
          <w:u w:val="single"/>
        </w:rPr>
        <w:t>En référence à la fiche du Guide n°</w:t>
      </w:r>
      <w:r w:rsidRPr="00F50CB9">
        <w:rPr>
          <w:b/>
          <w:u w:val="single"/>
        </w:rPr>
        <w:t> :</w:t>
      </w:r>
      <w:r w:rsidR="00AE0960" w:rsidRPr="00C60A57">
        <w:rPr>
          <w:b/>
        </w:rPr>
        <w:t xml:space="preserve">  </w:t>
      </w:r>
      <w:permStart w:id="762216410" w:edGrp="everyone"/>
      <w:r w:rsidR="00B31535">
        <w:rPr>
          <w:b/>
        </w:rPr>
        <w:t xml:space="preserve"> </w:t>
      </w:r>
    </w:p>
    <w:permEnd w:id="762216410"/>
    <w:p w14:paraId="43B54BE9" w14:textId="77777777" w:rsidR="00794C95" w:rsidRDefault="00794C95" w:rsidP="00F40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u w:val="single"/>
        </w:rPr>
      </w:pPr>
    </w:p>
    <w:p w14:paraId="0840F23A" w14:textId="2B7F6151" w:rsidR="00F405CC" w:rsidRPr="00EC3649" w:rsidRDefault="00F405CC" w:rsidP="00F40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70C0"/>
          <w:sz w:val="24"/>
          <w:szCs w:val="24"/>
          <w:u w:val="single"/>
        </w:rPr>
      </w:pPr>
      <w:r w:rsidRPr="00EC3649">
        <w:rPr>
          <w:b/>
          <w:color w:val="0070C0"/>
          <w:sz w:val="24"/>
          <w:szCs w:val="24"/>
          <w:u w:val="single"/>
        </w:rPr>
        <w:t>Demande de prestation exprimée par la collectivité (décrire brièvement la prestation attendue) :</w:t>
      </w:r>
    </w:p>
    <w:p w14:paraId="3E9948ED" w14:textId="77777777" w:rsidR="00F405CC" w:rsidRDefault="00F405CC" w:rsidP="00F40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ermStart w:id="2045909406" w:edGrp="everyone"/>
    </w:p>
    <w:p w14:paraId="198F8C3C" w14:textId="77777777" w:rsidR="00F405CC" w:rsidRDefault="00F405CC" w:rsidP="00F40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3038EFF" w14:textId="77777777" w:rsidR="00F405CC" w:rsidRDefault="00F405CC" w:rsidP="00F40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A91A521" w14:textId="77777777" w:rsidR="00F405CC" w:rsidRDefault="00F405CC" w:rsidP="00F40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078AA52" w14:textId="77777777" w:rsidR="00F405CC" w:rsidRDefault="00F405CC" w:rsidP="00F40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02AE2A2" w14:textId="77777777" w:rsidR="00F405CC" w:rsidRDefault="00F405CC" w:rsidP="00F40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8452856" w14:textId="77777777" w:rsidR="00F405CC" w:rsidRDefault="00F405CC" w:rsidP="00F40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084C613" w14:textId="174271C8" w:rsidR="00794C95" w:rsidRDefault="00F405CC" w:rsidP="00F40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</w:t>
      </w:r>
      <w:permEnd w:id="2045909406"/>
    </w:p>
    <w:p w14:paraId="60AFA7DC" w14:textId="77777777" w:rsidR="00794C95" w:rsidRDefault="00794C95" w:rsidP="00F40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DC77E69" w14:textId="19CD6555" w:rsidR="00794C95" w:rsidRDefault="00217B7C" w:rsidP="00F40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  <w:permStart w:id="1896746414" w:edGrp="everyone"/>
      <w:r>
        <w:tab/>
      </w:r>
      <w:r>
        <w:tab/>
      </w:r>
      <w:permEnd w:id="1896746414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1B9294" w14:textId="2536303A" w:rsidR="00794C95" w:rsidRPr="0032230A" w:rsidRDefault="0032230A" w:rsidP="00AE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firstLine="708"/>
        <w:jc w:val="right"/>
        <w:rPr>
          <w:b/>
          <w:i/>
        </w:rPr>
      </w:pPr>
      <w:r w:rsidRPr="0032230A">
        <w:rPr>
          <w:b/>
          <w:i/>
        </w:rPr>
        <w:t>Signature du demandeur :</w:t>
      </w:r>
    </w:p>
    <w:p w14:paraId="371900E3" w14:textId="3692520B" w:rsidR="00794C95" w:rsidRDefault="00AE0960" w:rsidP="00AE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</w:pPr>
      <w:r>
        <w:tab/>
      </w:r>
      <w:r>
        <w:tab/>
      </w:r>
      <w:permStart w:id="452395361" w:edGrp="everyone"/>
      <w:r>
        <w:t xml:space="preserve">                                                    </w:t>
      </w:r>
      <w:permEnd w:id="452395361"/>
    </w:p>
    <w:sectPr w:rsidR="00794C95" w:rsidSect="00EE54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A9DC3" w14:textId="77777777" w:rsidR="00F679D4" w:rsidRDefault="00F679D4">
      <w:pPr>
        <w:spacing w:after="0" w:line="240" w:lineRule="auto"/>
      </w:pPr>
      <w:r>
        <w:separator/>
      </w:r>
    </w:p>
  </w:endnote>
  <w:endnote w:type="continuationSeparator" w:id="0">
    <w:p w14:paraId="77987F0F" w14:textId="77777777" w:rsidR="00F679D4" w:rsidRDefault="00F6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-BoldCondTwen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58A0F" w14:textId="77777777" w:rsidR="007C69D4" w:rsidRDefault="007C69D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04729638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7182E0" w14:textId="2ED2318F" w:rsidR="00F405CC" w:rsidRPr="00F405CC" w:rsidRDefault="002921D2" w:rsidP="007C69D4">
            <w:pPr>
              <w:pStyle w:val="Pieddepage"/>
              <w:tabs>
                <w:tab w:val="clear" w:pos="9072"/>
                <w:tab w:val="righ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Ingénierie Départementale</w:t>
            </w:r>
            <w:r>
              <w:rPr>
                <w:sz w:val="16"/>
                <w:szCs w:val="16"/>
              </w:rPr>
              <w:tab/>
            </w:r>
            <w:r w:rsidR="007C69D4">
              <w:rPr>
                <w:sz w:val="16"/>
                <w:szCs w:val="16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>Fiche d’intervention</w:t>
            </w:r>
            <w:r w:rsidR="00F405CC" w:rsidRPr="00F405CC">
              <w:rPr>
                <w:sz w:val="16"/>
                <w:szCs w:val="16"/>
              </w:rPr>
              <w:tab/>
            </w:r>
            <w:r w:rsidR="00EE5467" w:rsidRPr="00702F2B">
              <w:rPr>
                <w:b/>
                <w:sz w:val="16"/>
                <w:szCs w:val="16"/>
              </w:rPr>
              <w:t>2</w:t>
            </w:r>
          </w:p>
        </w:sdtContent>
      </w:sdt>
    </w:sdtContent>
  </w:sdt>
  <w:p w14:paraId="211C56E2" w14:textId="77777777" w:rsidR="007813BC" w:rsidRDefault="0035058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B6F70" w14:textId="7A9DE15A" w:rsidR="00EE5467" w:rsidRPr="00702F2B" w:rsidRDefault="00EE5467" w:rsidP="007C69D4">
    <w:pPr>
      <w:pStyle w:val="Pieddepage"/>
      <w:tabs>
        <w:tab w:val="clear" w:pos="9072"/>
        <w:tab w:val="right" w:pos="9639"/>
      </w:tabs>
      <w:rPr>
        <w:b/>
        <w:sz w:val="16"/>
        <w:szCs w:val="16"/>
      </w:rPr>
    </w:pPr>
    <w:r>
      <w:rPr>
        <w:sz w:val="16"/>
        <w:szCs w:val="16"/>
      </w:rPr>
      <w:t>Ingénierie Départementale</w:t>
    </w:r>
    <w:r>
      <w:rPr>
        <w:sz w:val="16"/>
        <w:szCs w:val="16"/>
      </w:rPr>
      <w:tab/>
    </w:r>
    <w:r w:rsidR="007C69D4">
      <w:rPr>
        <w:sz w:val="16"/>
        <w:szCs w:val="16"/>
      </w:rPr>
      <w:t xml:space="preserve">                        </w:t>
    </w:r>
    <w:r>
      <w:rPr>
        <w:sz w:val="16"/>
        <w:szCs w:val="16"/>
      </w:rPr>
      <w:t>Fiche d’intervention</w:t>
    </w:r>
    <w:r>
      <w:rPr>
        <w:sz w:val="16"/>
        <w:szCs w:val="16"/>
      </w:rPr>
      <w:tab/>
    </w:r>
    <w:r w:rsidR="007C69D4">
      <w:rPr>
        <w:sz w:val="16"/>
        <w:szCs w:val="16"/>
      </w:rPr>
      <w:t xml:space="preserve">                     </w:t>
    </w:r>
    <w:r w:rsidRPr="00702F2B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A4F0C" w14:textId="77777777" w:rsidR="00F679D4" w:rsidRDefault="00F679D4">
      <w:pPr>
        <w:spacing w:after="0" w:line="240" w:lineRule="auto"/>
      </w:pPr>
      <w:r>
        <w:separator/>
      </w:r>
    </w:p>
  </w:footnote>
  <w:footnote w:type="continuationSeparator" w:id="0">
    <w:p w14:paraId="7055EC4E" w14:textId="77777777" w:rsidR="00F679D4" w:rsidRDefault="00F6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3FF57" w14:textId="77777777" w:rsidR="007C69D4" w:rsidRDefault="007C69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38056" w14:textId="77777777" w:rsidR="007C69D4" w:rsidRDefault="007C69D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6B7E4" w14:textId="77777777" w:rsidR="007C69D4" w:rsidRDefault="007C69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C20"/>
    <w:multiLevelType w:val="hybridMultilevel"/>
    <w:tmpl w:val="CFF2F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E7962"/>
    <w:multiLevelType w:val="hybridMultilevel"/>
    <w:tmpl w:val="0A5A7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101C3"/>
    <w:multiLevelType w:val="hybridMultilevel"/>
    <w:tmpl w:val="7B8AC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43970"/>
    <w:multiLevelType w:val="hybridMultilevel"/>
    <w:tmpl w:val="91ECA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91BFE"/>
    <w:multiLevelType w:val="hybridMultilevel"/>
    <w:tmpl w:val="089EF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D1F18"/>
    <w:multiLevelType w:val="hybridMultilevel"/>
    <w:tmpl w:val="123CE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81999"/>
    <w:multiLevelType w:val="hybridMultilevel"/>
    <w:tmpl w:val="A43E525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9ke+4eFg7AKDBu6fl3y3GhtwM2WU94abux3xltR9A9Cjxhjrz6+gRRWYXRI6pz1IDzfDVioj6X3Iz1xbJmTriw==" w:salt="yk6tAmtclLjAAutitSOZJ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E9"/>
    <w:rsid w:val="00023696"/>
    <w:rsid w:val="000E301A"/>
    <w:rsid w:val="000E79B6"/>
    <w:rsid w:val="0015670E"/>
    <w:rsid w:val="00217B7C"/>
    <w:rsid w:val="002921D2"/>
    <w:rsid w:val="003058A9"/>
    <w:rsid w:val="0032230A"/>
    <w:rsid w:val="00341485"/>
    <w:rsid w:val="0035058B"/>
    <w:rsid w:val="003623ED"/>
    <w:rsid w:val="00423ABD"/>
    <w:rsid w:val="004A0120"/>
    <w:rsid w:val="004B549E"/>
    <w:rsid w:val="004E73D9"/>
    <w:rsid w:val="005076B8"/>
    <w:rsid w:val="00527554"/>
    <w:rsid w:val="005427D6"/>
    <w:rsid w:val="005D4B48"/>
    <w:rsid w:val="005E2E12"/>
    <w:rsid w:val="005E5399"/>
    <w:rsid w:val="006409E9"/>
    <w:rsid w:val="00702F2B"/>
    <w:rsid w:val="007051B8"/>
    <w:rsid w:val="00794C95"/>
    <w:rsid w:val="007C69D4"/>
    <w:rsid w:val="00827E03"/>
    <w:rsid w:val="008606FC"/>
    <w:rsid w:val="00944682"/>
    <w:rsid w:val="009A5500"/>
    <w:rsid w:val="00AB216F"/>
    <w:rsid w:val="00AE0960"/>
    <w:rsid w:val="00AE6946"/>
    <w:rsid w:val="00B31535"/>
    <w:rsid w:val="00B55219"/>
    <w:rsid w:val="00B8045D"/>
    <w:rsid w:val="00B91E51"/>
    <w:rsid w:val="00B92172"/>
    <w:rsid w:val="00BF489C"/>
    <w:rsid w:val="00C60A57"/>
    <w:rsid w:val="00C61654"/>
    <w:rsid w:val="00CC1682"/>
    <w:rsid w:val="00D055E2"/>
    <w:rsid w:val="00DF2727"/>
    <w:rsid w:val="00E07EB0"/>
    <w:rsid w:val="00E93A26"/>
    <w:rsid w:val="00EC3649"/>
    <w:rsid w:val="00EE5467"/>
    <w:rsid w:val="00EF1EBF"/>
    <w:rsid w:val="00F2687F"/>
    <w:rsid w:val="00F31FE8"/>
    <w:rsid w:val="00F34D7B"/>
    <w:rsid w:val="00F405CC"/>
    <w:rsid w:val="00F6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B23C479"/>
  <w15:docId w15:val="{68A99D8E-8D14-472D-9754-4F308F5F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4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0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045D"/>
  </w:style>
  <w:style w:type="paragraph" w:styleId="Pieddepage">
    <w:name w:val="footer"/>
    <w:basedOn w:val="Normal"/>
    <w:link w:val="PieddepageCar"/>
    <w:uiPriority w:val="99"/>
    <w:unhideWhenUsed/>
    <w:rsid w:val="00B80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45D"/>
  </w:style>
  <w:style w:type="character" w:styleId="Marquedecommentaire">
    <w:name w:val="annotation reference"/>
    <w:basedOn w:val="Policepardfaut"/>
    <w:uiPriority w:val="99"/>
    <w:semiHidden/>
    <w:unhideWhenUsed/>
    <w:rsid w:val="00B804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4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45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45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05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genierie64@le64.f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20D0C.AE632EF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CC7EC37EDF445B2A94ADD3243F984" ma:contentTypeVersion="0" ma:contentTypeDescription="Crée un document." ma:contentTypeScope="" ma:versionID="8b988014f9a47e4b89f3ac0244dff4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7ED88-5B6A-4658-A640-61CBBBD92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73EBC-CF0C-41CC-9006-FC6DCFDB63EB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0A5E7D-1A83-409F-ABB1-AB33240F4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1576</Characters>
  <Application>Microsoft Office Word</Application>
  <DocSecurity>12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Pyrénées-Atlantiques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Chauvin Melanie</dc:creator>
  <cp:lastModifiedBy>Georges Fabienne</cp:lastModifiedBy>
  <cp:revision>2</cp:revision>
  <cp:lastPrinted>2018-05-17T13:42:00Z</cp:lastPrinted>
  <dcterms:created xsi:type="dcterms:W3CDTF">2021-05-05T14:23:00Z</dcterms:created>
  <dcterms:modified xsi:type="dcterms:W3CDTF">2021-05-05T14:23:00Z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0x010100DBBCC7EC37EDF445B2A94ADD3243F984</vt:lpwstr>
  </property>
</Properties>
</file>