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60" w:rsidRDefault="00681660" w:rsidP="00E1633A">
      <w:pPr>
        <w:pStyle w:val="Corpsdetexte"/>
        <w:jc w:val="both"/>
        <w:rPr>
          <w:rFonts w:asciiTheme="minorHAnsi" w:hAnsiTheme="minorHAnsi"/>
          <w:sz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373"/>
        <w:gridCol w:w="3282"/>
      </w:tblGrid>
      <w:tr w:rsidR="00681660" w:rsidTr="00681660">
        <w:trPr>
          <w:jc w:val="center"/>
        </w:trPr>
        <w:tc>
          <w:tcPr>
            <w:tcW w:w="3018" w:type="dxa"/>
          </w:tcPr>
          <w:p w:rsidR="00681660" w:rsidRDefault="00681660" w:rsidP="00E1633A">
            <w:pPr>
              <w:pStyle w:val="Corpsdetexte"/>
              <w:jc w:val="both"/>
              <w:rPr>
                <w:rFonts w:asciiTheme="minorHAnsi" w:hAnsiTheme="minorHAnsi"/>
                <w:sz w:val="20"/>
                <w:lang w:val="fr-FR"/>
              </w:rPr>
            </w:pPr>
            <w:r w:rsidRPr="007449BD">
              <w:rPr>
                <w:rFonts w:asciiTheme="minorHAnsi" w:hAnsiTheme="minorHAnsi"/>
                <w:b/>
                <w:noProof/>
                <w:sz w:val="19"/>
                <w:szCs w:val="19"/>
                <w:lang w:val="fr-FR" w:eastAsia="fr-FR"/>
              </w:rPr>
              <w:drawing>
                <wp:inline distT="0" distB="0" distL="0" distR="0" wp14:anchorId="09F522AE" wp14:editId="1C401E97">
                  <wp:extent cx="1508125" cy="1508125"/>
                  <wp:effectExtent l="0" t="0" r="0" b="0"/>
                  <wp:docPr id="1" name="Image 1" descr="logo-l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le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noFill/>
                          <a:ln>
                            <a:noFill/>
                          </a:ln>
                        </pic:spPr>
                      </pic:pic>
                    </a:graphicData>
                  </a:graphic>
                </wp:inline>
              </w:drawing>
            </w:r>
          </w:p>
        </w:tc>
        <w:tc>
          <w:tcPr>
            <w:tcW w:w="3019" w:type="dxa"/>
          </w:tcPr>
          <w:p w:rsidR="00681660" w:rsidRDefault="00681660" w:rsidP="00E1633A">
            <w:pPr>
              <w:pStyle w:val="Corpsdetexte"/>
              <w:jc w:val="both"/>
              <w:rPr>
                <w:rFonts w:asciiTheme="minorHAnsi" w:hAnsiTheme="minorHAnsi"/>
                <w:sz w:val="20"/>
                <w:lang w:val="fr-FR"/>
              </w:rPr>
            </w:pPr>
            <w:r w:rsidRPr="007449BD">
              <w:rPr>
                <w:rFonts w:ascii="intro" w:hAnsi="intro"/>
                <w:noProof/>
                <w:lang w:val="fr-FR" w:eastAsia="fr-FR"/>
              </w:rPr>
              <w:drawing>
                <wp:inline distT="0" distB="0" distL="0" distR="0" wp14:anchorId="4153A6D5" wp14:editId="41341FF5">
                  <wp:extent cx="2170323" cy="1310481"/>
                  <wp:effectExtent l="0" t="0" r="0" b="4445"/>
                  <wp:docPr id="6" name="fullResImage" descr="https://www.nouvelle-aquitaine.fr/sites/alpc/files/alpc_img_full_prg/field_alpc_img_full_prg_img/logo-le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www.nouvelle-aquitaine.fr/sites/alpc/files/alpc_img_full_prg/field_alpc_img_full_prg_img/logo-leo-vertic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572" cy="1328746"/>
                          </a:xfrm>
                          <a:prstGeom prst="rect">
                            <a:avLst/>
                          </a:prstGeom>
                          <a:noFill/>
                          <a:ln>
                            <a:noFill/>
                          </a:ln>
                        </pic:spPr>
                      </pic:pic>
                    </a:graphicData>
                  </a:graphic>
                </wp:inline>
              </w:drawing>
            </w:r>
          </w:p>
        </w:tc>
        <w:tc>
          <w:tcPr>
            <w:tcW w:w="3019" w:type="dxa"/>
          </w:tcPr>
          <w:p w:rsidR="00681660" w:rsidRDefault="00681660" w:rsidP="00E1633A">
            <w:pPr>
              <w:pStyle w:val="Corpsdetexte"/>
              <w:jc w:val="both"/>
              <w:rPr>
                <w:rFonts w:asciiTheme="minorHAnsi" w:hAnsiTheme="minorHAnsi"/>
                <w:sz w:val="20"/>
                <w:lang w:val="fr-FR"/>
              </w:rPr>
            </w:pPr>
            <w:r>
              <w:rPr>
                <w:noProof/>
                <w:color w:val="1F497D"/>
                <w:lang w:val="fr-FR" w:eastAsia="fr-FR"/>
              </w:rPr>
              <w:drawing>
                <wp:inline distT="0" distB="0" distL="0" distR="0" wp14:anchorId="21F6E38F" wp14:editId="1784A265">
                  <wp:extent cx="2106930" cy="972820"/>
                  <wp:effectExtent l="0" t="0" r="0" b="0"/>
                  <wp:docPr id="2" name="Image 2" descr="cid:image003.png@01D71F48.05C40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3.png@01D71F48.05C40D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06930" cy="972820"/>
                          </a:xfrm>
                          <a:prstGeom prst="rect">
                            <a:avLst/>
                          </a:prstGeom>
                          <a:noFill/>
                          <a:ln>
                            <a:noFill/>
                          </a:ln>
                        </pic:spPr>
                      </pic:pic>
                    </a:graphicData>
                  </a:graphic>
                </wp:inline>
              </w:drawing>
            </w:r>
          </w:p>
        </w:tc>
      </w:tr>
    </w:tbl>
    <w:p w:rsidR="00681660" w:rsidRDefault="00681660" w:rsidP="00E1633A">
      <w:pPr>
        <w:pStyle w:val="Corpsdetexte"/>
        <w:jc w:val="both"/>
        <w:rPr>
          <w:rFonts w:asciiTheme="minorHAnsi" w:hAnsiTheme="minorHAnsi"/>
          <w:sz w:val="20"/>
          <w:lang w:val="fr-FR"/>
        </w:rPr>
      </w:pPr>
    </w:p>
    <w:p w:rsidR="00681660" w:rsidRDefault="00681660" w:rsidP="00E1633A">
      <w:pPr>
        <w:pStyle w:val="Corpsdetexte"/>
        <w:jc w:val="both"/>
        <w:rPr>
          <w:rFonts w:asciiTheme="minorHAnsi" w:hAnsiTheme="minorHAnsi"/>
          <w:sz w:val="20"/>
          <w:lang w:val="fr-FR"/>
        </w:rPr>
      </w:pPr>
    </w:p>
    <w:p w:rsidR="00A16E7B" w:rsidRPr="007449BD" w:rsidRDefault="00D83FF7" w:rsidP="00E1633A">
      <w:pPr>
        <w:pStyle w:val="Corpsdetexte"/>
        <w:jc w:val="both"/>
        <w:rPr>
          <w:rFonts w:asciiTheme="minorHAnsi" w:hAnsiTheme="minorHAnsi"/>
          <w:sz w:val="20"/>
          <w:lang w:val="fr-FR"/>
        </w:rPr>
      </w:pPr>
      <w:r w:rsidRPr="007449BD">
        <w:rPr>
          <w:rFonts w:asciiTheme="minorHAnsi" w:hAnsiTheme="minorHAnsi"/>
          <w:sz w:val="20"/>
          <w:lang w:val="fr-FR"/>
        </w:rPr>
        <w:tab/>
      </w:r>
    </w:p>
    <w:p w:rsidR="00A16E7B" w:rsidRPr="007449BD" w:rsidRDefault="00A16E7B" w:rsidP="00E1633A">
      <w:pPr>
        <w:pStyle w:val="Corpsdetexte"/>
        <w:rPr>
          <w:rFonts w:asciiTheme="minorHAnsi" w:hAnsiTheme="minorHAnsi"/>
          <w:sz w:val="20"/>
          <w:lang w:val="fr-FR"/>
        </w:rPr>
      </w:pPr>
    </w:p>
    <w:p w:rsidR="00A16E7B" w:rsidRPr="007449BD" w:rsidRDefault="00A16E7B" w:rsidP="00E1633A">
      <w:pPr>
        <w:pStyle w:val="Corpsdetexte"/>
        <w:rPr>
          <w:rFonts w:asciiTheme="minorHAnsi" w:hAnsiTheme="minorHAnsi"/>
          <w:sz w:val="20"/>
          <w:lang w:val="fr-FR"/>
        </w:rPr>
      </w:pPr>
    </w:p>
    <w:p w:rsidR="00A16E7B" w:rsidRPr="007449BD" w:rsidRDefault="00A16E7B" w:rsidP="00E1633A">
      <w:pPr>
        <w:pStyle w:val="Corpsdetexte"/>
        <w:rPr>
          <w:rFonts w:asciiTheme="minorHAnsi" w:hAnsiTheme="minorHAnsi"/>
          <w:sz w:val="20"/>
          <w:lang w:val="fr-FR"/>
        </w:rPr>
      </w:pPr>
    </w:p>
    <w:p w:rsidR="00A16E7B" w:rsidRPr="007449BD" w:rsidRDefault="00A16E7B" w:rsidP="00E1633A">
      <w:pPr>
        <w:pStyle w:val="Corpsdetexte"/>
        <w:rPr>
          <w:rFonts w:asciiTheme="minorHAnsi" w:hAnsiTheme="minorHAnsi"/>
          <w:sz w:val="20"/>
          <w:lang w:val="fr-FR"/>
        </w:rPr>
      </w:pPr>
    </w:p>
    <w:p w:rsidR="00A16E7B" w:rsidRPr="007449BD" w:rsidRDefault="00A16E7B" w:rsidP="00E1633A">
      <w:pPr>
        <w:pStyle w:val="Corpsdetexte"/>
        <w:rPr>
          <w:rFonts w:asciiTheme="minorHAnsi" w:hAnsiTheme="minorHAnsi"/>
          <w:sz w:val="20"/>
          <w:lang w:val="fr-FR"/>
        </w:rPr>
      </w:pPr>
    </w:p>
    <w:p w:rsidR="00A16E7B" w:rsidRPr="007449BD" w:rsidRDefault="00A16E7B" w:rsidP="00E1633A">
      <w:pPr>
        <w:rPr>
          <w:rFonts w:asciiTheme="minorHAnsi" w:hAnsiTheme="minorHAnsi"/>
          <w:b/>
          <w:sz w:val="44"/>
          <w:szCs w:val="32"/>
          <w:lang w:val="fr-FR"/>
        </w:rPr>
      </w:pPr>
    </w:p>
    <w:p w:rsidR="00C9092C" w:rsidRDefault="00C9092C" w:rsidP="00C9092C">
      <w:pPr>
        <w:pBdr>
          <w:top w:val="single" w:sz="12" w:space="1" w:color="auto"/>
          <w:left w:val="single" w:sz="12" w:space="4" w:color="auto"/>
          <w:bottom w:val="single" w:sz="12" w:space="1" w:color="auto"/>
          <w:right w:val="single" w:sz="12" w:space="4" w:color="auto"/>
        </w:pBdr>
        <w:tabs>
          <w:tab w:val="left" w:pos="8222"/>
        </w:tabs>
        <w:jc w:val="center"/>
        <w:rPr>
          <w:rFonts w:asciiTheme="minorHAnsi" w:hAnsiTheme="minorHAnsi"/>
          <w:b/>
          <w:sz w:val="52"/>
          <w:szCs w:val="52"/>
          <w:lang w:val="fr-FR"/>
        </w:rPr>
      </w:pPr>
      <w:r w:rsidRPr="007449BD">
        <w:rPr>
          <w:rFonts w:asciiTheme="minorHAnsi" w:hAnsiTheme="minorHAnsi"/>
          <w:b/>
          <w:sz w:val="52"/>
          <w:szCs w:val="52"/>
          <w:lang w:val="fr-FR"/>
        </w:rPr>
        <w:t>« PLAN MONTAGNE 64 »</w:t>
      </w:r>
    </w:p>
    <w:p w:rsidR="00C9092C" w:rsidRPr="007449BD" w:rsidRDefault="00C9092C" w:rsidP="00C9092C">
      <w:pPr>
        <w:pBdr>
          <w:top w:val="single" w:sz="12" w:space="1" w:color="auto"/>
          <w:left w:val="single" w:sz="12" w:space="4" w:color="auto"/>
          <w:bottom w:val="single" w:sz="12" w:space="1" w:color="auto"/>
          <w:right w:val="single" w:sz="12" w:space="4" w:color="auto"/>
        </w:pBdr>
        <w:tabs>
          <w:tab w:val="left" w:pos="8222"/>
        </w:tabs>
        <w:jc w:val="center"/>
        <w:rPr>
          <w:rFonts w:asciiTheme="minorHAnsi" w:hAnsiTheme="minorHAnsi"/>
          <w:b/>
          <w:sz w:val="52"/>
          <w:szCs w:val="52"/>
          <w:lang w:val="fr-FR"/>
        </w:rPr>
      </w:pPr>
      <w:r>
        <w:rPr>
          <w:rFonts w:asciiTheme="minorHAnsi" w:hAnsiTheme="minorHAnsi"/>
          <w:b/>
          <w:sz w:val="52"/>
          <w:szCs w:val="52"/>
          <w:lang w:val="fr-FR"/>
        </w:rPr>
        <w:t xml:space="preserve">- </w:t>
      </w:r>
    </w:p>
    <w:p w:rsidR="007F306A" w:rsidRPr="007449BD" w:rsidRDefault="00A16E7B" w:rsidP="00376E92">
      <w:pPr>
        <w:pBdr>
          <w:top w:val="single" w:sz="12" w:space="1" w:color="auto"/>
          <w:left w:val="single" w:sz="12" w:space="4" w:color="auto"/>
          <w:bottom w:val="single" w:sz="12" w:space="1" w:color="auto"/>
          <w:right w:val="single" w:sz="12" w:space="4" w:color="auto"/>
        </w:pBdr>
        <w:tabs>
          <w:tab w:val="left" w:pos="8222"/>
        </w:tabs>
        <w:jc w:val="center"/>
        <w:rPr>
          <w:rFonts w:asciiTheme="minorHAnsi" w:hAnsiTheme="minorHAnsi"/>
          <w:b/>
          <w:sz w:val="52"/>
          <w:szCs w:val="52"/>
          <w:lang w:val="fr-FR"/>
        </w:rPr>
      </w:pPr>
      <w:r w:rsidRPr="007449BD">
        <w:rPr>
          <w:rFonts w:asciiTheme="minorHAnsi" w:hAnsiTheme="minorHAnsi"/>
          <w:b/>
          <w:sz w:val="52"/>
          <w:szCs w:val="52"/>
          <w:lang w:val="fr-FR"/>
        </w:rPr>
        <w:t xml:space="preserve">APPEL A </w:t>
      </w:r>
      <w:r w:rsidR="0007133D" w:rsidRPr="007449BD">
        <w:rPr>
          <w:rFonts w:asciiTheme="minorHAnsi" w:hAnsiTheme="minorHAnsi"/>
          <w:b/>
          <w:sz w:val="52"/>
          <w:szCs w:val="52"/>
          <w:lang w:val="fr-FR"/>
        </w:rPr>
        <w:t xml:space="preserve">INITIATIVES </w:t>
      </w:r>
      <w:r w:rsidR="00C9092C">
        <w:rPr>
          <w:rFonts w:asciiTheme="minorHAnsi" w:hAnsiTheme="minorHAnsi"/>
          <w:b/>
          <w:sz w:val="52"/>
          <w:szCs w:val="52"/>
          <w:lang w:val="fr-FR"/>
        </w:rPr>
        <w:t>202</w:t>
      </w:r>
      <w:r w:rsidR="00E523E0">
        <w:rPr>
          <w:rFonts w:asciiTheme="minorHAnsi" w:hAnsiTheme="minorHAnsi"/>
          <w:b/>
          <w:sz w:val="52"/>
          <w:szCs w:val="52"/>
          <w:lang w:val="fr-FR"/>
        </w:rPr>
        <w:t>1</w:t>
      </w:r>
    </w:p>
    <w:p w:rsidR="00A16E7B" w:rsidRPr="007449BD" w:rsidRDefault="00A16E7B" w:rsidP="00E1633A">
      <w:pPr>
        <w:rPr>
          <w:rFonts w:asciiTheme="minorHAnsi" w:hAnsiTheme="minorHAnsi"/>
          <w:b/>
          <w:sz w:val="44"/>
          <w:szCs w:val="32"/>
          <w:lang w:val="fr-FR"/>
        </w:rPr>
      </w:pPr>
    </w:p>
    <w:p w:rsidR="00A16E7B" w:rsidRPr="007449BD" w:rsidRDefault="00A16E7B" w:rsidP="00E1633A">
      <w:pPr>
        <w:rPr>
          <w:rFonts w:asciiTheme="minorHAnsi" w:hAnsiTheme="minorHAnsi"/>
          <w:b/>
          <w:sz w:val="44"/>
          <w:szCs w:val="32"/>
          <w:lang w:val="fr-FR"/>
        </w:rPr>
      </w:pPr>
    </w:p>
    <w:p w:rsidR="00A16E7B" w:rsidRPr="007449BD" w:rsidRDefault="00A16E7B" w:rsidP="00E1633A">
      <w:pPr>
        <w:rPr>
          <w:rFonts w:asciiTheme="minorHAnsi" w:hAnsiTheme="minorHAnsi"/>
          <w:b/>
          <w:sz w:val="44"/>
          <w:szCs w:val="32"/>
          <w:lang w:val="fr-FR"/>
        </w:rPr>
      </w:pPr>
    </w:p>
    <w:p w:rsidR="00A16E7B" w:rsidRPr="007449BD" w:rsidRDefault="00A16E7B" w:rsidP="00E1633A">
      <w:pPr>
        <w:rPr>
          <w:rFonts w:asciiTheme="minorHAnsi" w:hAnsiTheme="minorHAnsi"/>
          <w:b/>
          <w:sz w:val="56"/>
          <w:szCs w:val="56"/>
          <w:lang w:val="fr-FR"/>
        </w:rPr>
      </w:pPr>
    </w:p>
    <w:p w:rsidR="00A16E7B" w:rsidRPr="007449BD" w:rsidRDefault="00A16E7B" w:rsidP="00E1633A">
      <w:pPr>
        <w:rPr>
          <w:rFonts w:asciiTheme="minorHAnsi" w:hAnsiTheme="minorHAnsi"/>
          <w:b/>
          <w:sz w:val="48"/>
          <w:szCs w:val="32"/>
          <w:lang w:val="fr-FR"/>
        </w:rPr>
      </w:pPr>
    </w:p>
    <w:p w:rsidR="00470F55" w:rsidRPr="00C9092C" w:rsidRDefault="00470F55" w:rsidP="006A6821">
      <w:pPr>
        <w:jc w:val="center"/>
        <w:rPr>
          <w:rFonts w:asciiTheme="minorHAnsi" w:hAnsiTheme="minorHAnsi"/>
          <w:b/>
          <w:smallCaps/>
          <w:sz w:val="70"/>
          <w:szCs w:val="70"/>
          <w:lang w:val="fr-FR"/>
        </w:rPr>
      </w:pPr>
      <w:r w:rsidRPr="00C9092C">
        <w:rPr>
          <w:rFonts w:asciiTheme="minorHAnsi" w:hAnsiTheme="minorHAnsi"/>
          <w:b/>
          <w:smallCaps/>
          <w:sz w:val="70"/>
          <w:szCs w:val="70"/>
          <w:lang w:val="fr-FR"/>
        </w:rPr>
        <w:t>De l’idée au projet</w:t>
      </w:r>
    </w:p>
    <w:p w:rsidR="00272824" w:rsidRPr="00C9092C" w:rsidRDefault="00470F55" w:rsidP="006A6821">
      <w:pPr>
        <w:jc w:val="center"/>
        <w:rPr>
          <w:rFonts w:asciiTheme="minorHAnsi" w:hAnsiTheme="minorHAnsi"/>
          <w:b/>
          <w:smallCaps/>
          <w:sz w:val="70"/>
          <w:szCs w:val="70"/>
          <w:lang w:val="fr-FR"/>
        </w:rPr>
      </w:pPr>
      <w:r w:rsidRPr="00C9092C">
        <w:rPr>
          <w:rFonts w:asciiTheme="minorHAnsi" w:hAnsiTheme="minorHAnsi"/>
          <w:b/>
          <w:smallCaps/>
          <w:sz w:val="70"/>
          <w:szCs w:val="70"/>
          <w:lang w:val="fr-FR"/>
        </w:rPr>
        <w:t>pour c</w:t>
      </w:r>
      <w:r w:rsidR="00A16E7B" w:rsidRPr="00C9092C">
        <w:rPr>
          <w:rFonts w:asciiTheme="minorHAnsi" w:hAnsiTheme="minorHAnsi"/>
          <w:b/>
          <w:smallCaps/>
          <w:sz w:val="70"/>
          <w:szCs w:val="70"/>
          <w:lang w:val="fr-FR"/>
        </w:rPr>
        <w:t xml:space="preserve">oncourir à </w:t>
      </w:r>
      <w:r w:rsidR="0007133D" w:rsidRPr="00C9092C">
        <w:rPr>
          <w:rFonts w:asciiTheme="minorHAnsi" w:hAnsiTheme="minorHAnsi"/>
          <w:b/>
          <w:smallCaps/>
          <w:sz w:val="70"/>
          <w:szCs w:val="70"/>
          <w:lang w:val="fr-FR"/>
        </w:rPr>
        <w:t xml:space="preserve">l’attractivité </w:t>
      </w:r>
    </w:p>
    <w:p w:rsidR="00220B62" w:rsidRPr="00C9092C" w:rsidRDefault="0007133D" w:rsidP="006A6821">
      <w:pPr>
        <w:jc w:val="center"/>
        <w:rPr>
          <w:rFonts w:asciiTheme="minorHAnsi" w:hAnsiTheme="minorHAnsi"/>
          <w:b/>
          <w:sz w:val="70"/>
          <w:szCs w:val="70"/>
          <w:lang w:val="fr-FR"/>
        </w:rPr>
      </w:pPr>
      <w:r w:rsidRPr="00C9092C">
        <w:rPr>
          <w:rFonts w:asciiTheme="minorHAnsi" w:hAnsiTheme="minorHAnsi"/>
          <w:b/>
          <w:smallCaps/>
          <w:sz w:val="70"/>
          <w:szCs w:val="70"/>
          <w:lang w:val="fr-FR"/>
        </w:rPr>
        <w:t>des zones de montagne</w:t>
      </w:r>
    </w:p>
    <w:p w:rsidR="00220B62" w:rsidRPr="007449BD" w:rsidRDefault="00220B62">
      <w:pPr>
        <w:widowControl/>
        <w:spacing w:after="200" w:line="276" w:lineRule="auto"/>
        <w:rPr>
          <w:rFonts w:asciiTheme="minorHAnsi" w:hAnsiTheme="minorHAnsi"/>
          <w:b/>
          <w:sz w:val="48"/>
          <w:szCs w:val="32"/>
          <w:lang w:val="fr-FR"/>
        </w:rPr>
      </w:pPr>
      <w:r w:rsidRPr="007449BD">
        <w:rPr>
          <w:rFonts w:asciiTheme="minorHAnsi" w:hAnsiTheme="minorHAnsi"/>
          <w:b/>
          <w:sz w:val="48"/>
          <w:szCs w:val="32"/>
          <w:lang w:val="fr-FR"/>
        </w:rPr>
        <w:br w:type="page"/>
      </w:r>
    </w:p>
    <w:p w:rsidR="00A16E7B" w:rsidRPr="007449BD" w:rsidRDefault="00470F55" w:rsidP="007F306A">
      <w:pPr>
        <w:pStyle w:val="Corpsdetexte"/>
        <w:pBdr>
          <w:top w:val="single" w:sz="4" w:space="1" w:color="auto"/>
          <w:left w:val="single" w:sz="4" w:space="4" w:color="auto"/>
          <w:bottom w:val="single" w:sz="4" w:space="0" w:color="auto"/>
          <w:right w:val="single" w:sz="4" w:space="4" w:color="auto"/>
        </w:pBdr>
        <w:jc w:val="center"/>
        <w:rPr>
          <w:rFonts w:asciiTheme="minorHAnsi" w:hAnsiTheme="minorHAnsi"/>
          <w:lang w:val="fr-FR"/>
        </w:rPr>
      </w:pPr>
      <w:r w:rsidRPr="007449BD">
        <w:rPr>
          <w:rFonts w:asciiTheme="minorHAnsi" w:hAnsiTheme="minorHAnsi"/>
          <w:b/>
          <w:sz w:val="40"/>
          <w:szCs w:val="40"/>
          <w:lang w:val="fr-FR"/>
        </w:rPr>
        <w:lastRenderedPageBreak/>
        <w:t>REGLEMENT DE L’APPEL A INITIATIVE</w:t>
      </w:r>
    </w:p>
    <w:p w:rsidR="0007133D" w:rsidRPr="007449BD" w:rsidRDefault="0007133D" w:rsidP="00E1633A">
      <w:pPr>
        <w:pStyle w:val="Corpsdetexte"/>
        <w:ind w:firstLine="285"/>
        <w:rPr>
          <w:rFonts w:asciiTheme="minorHAnsi" w:hAnsiTheme="minorHAnsi"/>
          <w:lang w:val="fr-FR"/>
        </w:rPr>
      </w:pPr>
    </w:p>
    <w:p w:rsidR="0007133D" w:rsidRPr="007449BD" w:rsidRDefault="0007133D" w:rsidP="00E1633A">
      <w:pPr>
        <w:pStyle w:val="Corpsdetexte"/>
        <w:ind w:firstLine="285"/>
        <w:rPr>
          <w:rFonts w:asciiTheme="minorHAnsi" w:hAnsiTheme="minorHAnsi"/>
          <w:lang w:val="fr-FR"/>
        </w:rPr>
      </w:pPr>
    </w:p>
    <w:p w:rsidR="00A16E7B" w:rsidRPr="007449BD" w:rsidRDefault="00376E92" w:rsidP="001B3AE8">
      <w:pPr>
        <w:pStyle w:val="Titre4"/>
        <w:spacing w:after="120"/>
        <w:ind w:left="0" w:firstLine="0"/>
        <w:jc w:val="both"/>
        <w:rPr>
          <w:rFonts w:asciiTheme="minorHAnsi" w:hAnsiTheme="minorHAnsi"/>
          <w:sz w:val="28"/>
          <w:u w:val="single"/>
          <w:lang w:val="fr-FR"/>
        </w:rPr>
      </w:pPr>
      <w:r w:rsidRPr="007449BD">
        <w:rPr>
          <w:rFonts w:asciiTheme="minorHAnsi" w:hAnsiTheme="minorHAnsi"/>
          <w:sz w:val="28"/>
          <w:u w:val="single"/>
          <w:lang w:val="fr-FR"/>
        </w:rPr>
        <w:t>I</w:t>
      </w:r>
      <w:r w:rsidR="001B3AE8" w:rsidRPr="007449BD">
        <w:rPr>
          <w:rFonts w:asciiTheme="minorHAnsi" w:hAnsiTheme="minorHAnsi"/>
          <w:sz w:val="28"/>
          <w:u w:val="single"/>
          <w:lang w:val="fr-FR"/>
        </w:rPr>
        <w:t xml:space="preserve"> -</w:t>
      </w:r>
      <w:r w:rsidRPr="007449BD">
        <w:rPr>
          <w:rFonts w:asciiTheme="minorHAnsi" w:hAnsiTheme="minorHAnsi"/>
          <w:sz w:val="28"/>
          <w:u w:val="single"/>
          <w:lang w:val="fr-FR"/>
        </w:rPr>
        <w:t xml:space="preserve"> </w:t>
      </w:r>
      <w:r w:rsidR="00470F55" w:rsidRPr="007449BD">
        <w:rPr>
          <w:rFonts w:asciiTheme="minorHAnsi" w:hAnsiTheme="minorHAnsi"/>
          <w:sz w:val="28"/>
          <w:u w:val="single"/>
          <w:lang w:val="fr-FR"/>
        </w:rPr>
        <w:t xml:space="preserve">Contexte </w:t>
      </w:r>
    </w:p>
    <w:p w:rsidR="0025286B" w:rsidRPr="007449BD" w:rsidRDefault="00711C21" w:rsidP="001B3AE8">
      <w:pPr>
        <w:pStyle w:val="Corpsdetexte"/>
        <w:spacing w:after="120"/>
        <w:jc w:val="both"/>
        <w:rPr>
          <w:rFonts w:asciiTheme="minorHAnsi" w:hAnsiTheme="minorHAnsi"/>
          <w:lang w:val="fr-FR"/>
        </w:rPr>
      </w:pPr>
      <w:r w:rsidRPr="007449BD">
        <w:rPr>
          <w:rFonts w:asciiTheme="minorHAnsi" w:hAnsiTheme="minorHAnsi"/>
          <w:lang w:val="fr-FR"/>
        </w:rPr>
        <w:t>Le Plan M</w:t>
      </w:r>
      <w:r w:rsidR="0025286B" w:rsidRPr="007449BD">
        <w:rPr>
          <w:rFonts w:asciiTheme="minorHAnsi" w:hAnsiTheme="minorHAnsi"/>
          <w:lang w:val="fr-FR"/>
        </w:rPr>
        <w:t>ontagne 64, issu d’une concertation menée en 2016 avec plus de 100 acteurs du Département, témoigne de la volonté forte du Conseil départemental</w:t>
      </w:r>
      <w:r w:rsidR="00CF44B7" w:rsidRPr="007449BD">
        <w:rPr>
          <w:rFonts w:asciiTheme="minorHAnsi" w:hAnsiTheme="minorHAnsi"/>
          <w:lang w:val="fr-FR"/>
        </w:rPr>
        <w:t xml:space="preserve"> des Pyrénées Atlantiques</w:t>
      </w:r>
      <w:r w:rsidR="00D83FF7" w:rsidRPr="007449BD">
        <w:rPr>
          <w:rFonts w:asciiTheme="minorHAnsi" w:hAnsiTheme="minorHAnsi"/>
          <w:lang w:val="fr-FR"/>
        </w:rPr>
        <w:t xml:space="preserve">, de la Région </w:t>
      </w:r>
      <w:r w:rsidR="0025286B" w:rsidRPr="007449BD">
        <w:rPr>
          <w:rFonts w:asciiTheme="minorHAnsi" w:hAnsiTheme="minorHAnsi"/>
          <w:lang w:val="fr-FR"/>
        </w:rPr>
        <w:t xml:space="preserve">Nouvelle Aquitaine et de l’Etat/Massif de soutenir l’attractivité des territoires de la montagne du 64 face aux grands changements et de valoriser cet espace montagnard. Ceci s’est traduit par un protocole d’accord signé en décembre 2016 accompagné d’une convention spécifique à la convention interrégionale de massif. </w:t>
      </w:r>
    </w:p>
    <w:p w:rsidR="0025286B" w:rsidRPr="007449BD" w:rsidRDefault="00711C21" w:rsidP="001B3AE8">
      <w:pPr>
        <w:pStyle w:val="Corpsdetexte"/>
        <w:spacing w:after="120"/>
        <w:jc w:val="both"/>
        <w:rPr>
          <w:rFonts w:asciiTheme="minorHAnsi" w:hAnsiTheme="minorHAnsi"/>
          <w:lang w:val="fr-FR"/>
        </w:rPr>
      </w:pPr>
      <w:r w:rsidRPr="007449BD">
        <w:rPr>
          <w:rFonts w:asciiTheme="minorHAnsi" w:hAnsiTheme="minorHAnsi"/>
          <w:lang w:val="fr-FR"/>
        </w:rPr>
        <w:t>Cette</w:t>
      </w:r>
      <w:r w:rsidR="0025286B" w:rsidRPr="007449BD">
        <w:rPr>
          <w:rFonts w:asciiTheme="minorHAnsi" w:hAnsiTheme="minorHAnsi"/>
          <w:lang w:val="fr-FR"/>
        </w:rPr>
        <w:t xml:space="preserve"> gouvernance tripartite a  pour objectif de faire émerger, d’accompagner et de partager l’analyse des projets de territoire.  </w:t>
      </w:r>
      <w:r w:rsidR="00390922" w:rsidRPr="007449BD">
        <w:rPr>
          <w:rFonts w:asciiTheme="minorHAnsi" w:hAnsiTheme="minorHAnsi"/>
          <w:lang w:val="fr-FR"/>
        </w:rPr>
        <w:t>Elle</w:t>
      </w:r>
      <w:r w:rsidR="0025286B" w:rsidRPr="007449BD">
        <w:rPr>
          <w:rFonts w:asciiTheme="minorHAnsi" w:hAnsiTheme="minorHAnsi"/>
          <w:lang w:val="fr-FR"/>
        </w:rPr>
        <w:t xml:space="preserve"> permet  une instruction croisée et une valorisation des financements existants (Europe, Région, Etat, Département …).</w:t>
      </w:r>
    </w:p>
    <w:p w:rsidR="0025286B" w:rsidRDefault="0025286B" w:rsidP="001B3AE8">
      <w:pPr>
        <w:pStyle w:val="Corpsdetexte"/>
        <w:spacing w:after="120"/>
        <w:jc w:val="both"/>
        <w:rPr>
          <w:rFonts w:asciiTheme="minorHAnsi" w:hAnsiTheme="minorHAnsi"/>
          <w:lang w:val="fr-FR"/>
        </w:rPr>
      </w:pPr>
      <w:r w:rsidRPr="007449BD">
        <w:rPr>
          <w:rFonts w:asciiTheme="minorHAnsi" w:hAnsiTheme="minorHAnsi"/>
          <w:lang w:val="fr-FR"/>
        </w:rPr>
        <w:t xml:space="preserve">Les fondamentaux de </w:t>
      </w:r>
      <w:r w:rsidR="00711C21" w:rsidRPr="007449BD">
        <w:rPr>
          <w:rFonts w:asciiTheme="minorHAnsi" w:hAnsiTheme="minorHAnsi"/>
          <w:lang w:val="fr-FR"/>
        </w:rPr>
        <w:t xml:space="preserve">la </w:t>
      </w:r>
      <w:r w:rsidRPr="007449BD">
        <w:rPr>
          <w:rFonts w:asciiTheme="minorHAnsi" w:hAnsiTheme="minorHAnsi"/>
          <w:lang w:val="fr-FR"/>
        </w:rPr>
        <w:t xml:space="preserve">démarche sont basés sur l’intérêt des 3 institutions pour ce territoire de montagne, sa zone transfrontalière et son intégration aux Pyrénées, deux particularités de la Nouvelle Aquitaine. </w:t>
      </w:r>
    </w:p>
    <w:p w:rsidR="00A34D42" w:rsidRPr="007449BD" w:rsidRDefault="00A34D42" w:rsidP="001B3AE8">
      <w:pPr>
        <w:pStyle w:val="Corpsdetexte"/>
        <w:spacing w:after="120"/>
        <w:jc w:val="both"/>
        <w:rPr>
          <w:rFonts w:asciiTheme="minorHAnsi" w:hAnsiTheme="minorHAnsi"/>
          <w:lang w:val="fr-FR"/>
        </w:rPr>
      </w:pPr>
    </w:p>
    <w:p w:rsidR="00A16E7B" w:rsidRPr="007449BD" w:rsidRDefault="00376E92" w:rsidP="001B3AE8">
      <w:pPr>
        <w:pStyle w:val="Titre4"/>
        <w:spacing w:after="120"/>
        <w:ind w:left="0" w:firstLine="0"/>
        <w:jc w:val="both"/>
        <w:rPr>
          <w:rFonts w:asciiTheme="minorHAnsi" w:hAnsiTheme="minorHAnsi"/>
          <w:sz w:val="28"/>
          <w:u w:val="single"/>
          <w:lang w:val="fr-FR"/>
        </w:rPr>
      </w:pPr>
      <w:r w:rsidRPr="007449BD">
        <w:rPr>
          <w:rFonts w:asciiTheme="minorHAnsi" w:hAnsiTheme="minorHAnsi"/>
          <w:sz w:val="28"/>
          <w:u w:val="single"/>
          <w:lang w:val="fr-FR"/>
        </w:rPr>
        <w:t>II</w:t>
      </w:r>
      <w:r w:rsidR="001B3AE8" w:rsidRPr="007449BD">
        <w:rPr>
          <w:rFonts w:asciiTheme="minorHAnsi" w:hAnsiTheme="minorHAnsi"/>
          <w:sz w:val="28"/>
          <w:u w:val="single"/>
          <w:lang w:val="fr-FR"/>
        </w:rPr>
        <w:t xml:space="preserve"> - </w:t>
      </w:r>
      <w:r w:rsidRPr="007449BD">
        <w:rPr>
          <w:rFonts w:asciiTheme="minorHAnsi" w:hAnsiTheme="minorHAnsi"/>
          <w:sz w:val="28"/>
          <w:u w:val="single"/>
          <w:lang w:val="fr-FR"/>
        </w:rPr>
        <w:t xml:space="preserve"> </w:t>
      </w:r>
      <w:r w:rsidR="00A16E7B" w:rsidRPr="007449BD">
        <w:rPr>
          <w:rFonts w:asciiTheme="minorHAnsi" w:hAnsiTheme="minorHAnsi"/>
          <w:sz w:val="28"/>
          <w:u w:val="single"/>
          <w:lang w:val="fr-FR"/>
        </w:rPr>
        <w:t>Objectif</w:t>
      </w:r>
      <w:r w:rsidR="0007133D" w:rsidRPr="007449BD">
        <w:rPr>
          <w:rFonts w:asciiTheme="minorHAnsi" w:hAnsiTheme="minorHAnsi"/>
          <w:sz w:val="28"/>
          <w:u w:val="single"/>
          <w:lang w:val="fr-FR"/>
        </w:rPr>
        <w:t>s</w:t>
      </w:r>
      <w:r w:rsidR="00170771" w:rsidRPr="007449BD">
        <w:rPr>
          <w:rFonts w:asciiTheme="minorHAnsi" w:hAnsiTheme="minorHAnsi"/>
          <w:sz w:val="28"/>
          <w:u w:val="single"/>
          <w:lang w:val="fr-FR"/>
        </w:rPr>
        <w:t xml:space="preserve"> </w:t>
      </w:r>
    </w:p>
    <w:p w:rsidR="00170771" w:rsidRPr="007449BD" w:rsidRDefault="00220B62" w:rsidP="00A12097">
      <w:pPr>
        <w:pStyle w:val="Corpsdetexte"/>
        <w:tabs>
          <w:tab w:val="left" w:pos="567"/>
        </w:tabs>
        <w:spacing w:after="120"/>
        <w:ind w:hanging="567"/>
        <w:jc w:val="both"/>
        <w:rPr>
          <w:rFonts w:asciiTheme="minorHAnsi" w:hAnsiTheme="minorHAnsi"/>
          <w:lang w:val="fr-FR"/>
        </w:rPr>
      </w:pPr>
      <w:r w:rsidRPr="007449BD">
        <w:rPr>
          <w:rFonts w:asciiTheme="minorHAnsi" w:hAnsiTheme="minorHAnsi"/>
          <w:lang w:val="fr-FR"/>
        </w:rPr>
        <w:tab/>
      </w:r>
      <w:r w:rsidR="00A12097" w:rsidRPr="007449BD">
        <w:rPr>
          <w:rFonts w:asciiTheme="minorHAnsi" w:hAnsiTheme="minorHAnsi"/>
          <w:lang w:val="fr-FR"/>
        </w:rPr>
        <w:t>L</w:t>
      </w:r>
      <w:r w:rsidR="000C0EDD" w:rsidRPr="007449BD">
        <w:rPr>
          <w:rFonts w:asciiTheme="minorHAnsi" w:hAnsiTheme="minorHAnsi"/>
          <w:lang w:val="fr-FR"/>
        </w:rPr>
        <w:t xml:space="preserve">’objectif est </w:t>
      </w:r>
      <w:r w:rsidR="009550AC" w:rsidRPr="007449BD">
        <w:rPr>
          <w:rFonts w:asciiTheme="minorHAnsi" w:hAnsiTheme="minorHAnsi"/>
          <w:lang w:val="fr-FR"/>
        </w:rPr>
        <w:t xml:space="preserve">de </w:t>
      </w:r>
      <w:r w:rsidR="00470F55" w:rsidRPr="007449BD">
        <w:rPr>
          <w:rFonts w:asciiTheme="minorHAnsi" w:hAnsiTheme="minorHAnsi"/>
          <w:lang w:val="fr-FR"/>
        </w:rPr>
        <w:t xml:space="preserve">faciliter </w:t>
      </w:r>
      <w:r w:rsidR="009550AC" w:rsidRPr="007449BD">
        <w:rPr>
          <w:rFonts w:asciiTheme="minorHAnsi" w:hAnsiTheme="minorHAnsi"/>
          <w:lang w:val="fr-FR"/>
        </w:rPr>
        <w:t xml:space="preserve">l’émergence et </w:t>
      </w:r>
      <w:r w:rsidR="00470F55" w:rsidRPr="007449BD">
        <w:rPr>
          <w:rFonts w:asciiTheme="minorHAnsi" w:hAnsiTheme="minorHAnsi"/>
          <w:lang w:val="fr-FR"/>
        </w:rPr>
        <w:t>le développement d’initiatives  qui p</w:t>
      </w:r>
      <w:r w:rsidR="00170771" w:rsidRPr="007449BD">
        <w:rPr>
          <w:rFonts w:asciiTheme="minorHAnsi" w:hAnsiTheme="minorHAnsi"/>
          <w:lang w:val="fr-FR"/>
        </w:rPr>
        <w:t>articipent à la traduction des objectifs du « Plan Montagne 64 » à l’échelle de la</w:t>
      </w:r>
      <w:r w:rsidR="00272824" w:rsidRPr="007449BD">
        <w:rPr>
          <w:rFonts w:asciiTheme="minorHAnsi" w:hAnsiTheme="minorHAnsi"/>
          <w:lang w:val="fr-FR"/>
        </w:rPr>
        <w:t xml:space="preserve"> zone de montagne des Pyrénées-</w:t>
      </w:r>
      <w:r w:rsidR="00D83FF7" w:rsidRPr="007449BD">
        <w:rPr>
          <w:rFonts w:asciiTheme="minorHAnsi" w:hAnsiTheme="minorHAnsi"/>
          <w:lang w:val="fr-FR"/>
        </w:rPr>
        <w:t>Atlantiques</w:t>
      </w:r>
      <w:r w:rsidR="00170771" w:rsidRPr="007449BD">
        <w:rPr>
          <w:rFonts w:asciiTheme="minorHAnsi" w:hAnsiTheme="minorHAnsi"/>
          <w:lang w:val="fr-FR"/>
        </w:rPr>
        <w:t xml:space="preserve"> et de chacune des vallées</w:t>
      </w:r>
      <w:r w:rsidR="00470F55" w:rsidRPr="007449BD">
        <w:rPr>
          <w:rFonts w:asciiTheme="minorHAnsi" w:hAnsiTheme="minorHAnsi"/>
          <w:lang w:val="fr-FR"/>
        </w:rPr>
        <w:t xml:space="preserve"> (annexe 1)</w:t>
      </w:r>
      <w:r w:rsidR="00A12097" w:rsidRPr="007449BD">
        <w:rPr>
          <w:rFonts w:asciiTheme="minorHAnsi" w:hAnsiTheme="minorHAnsi"/>
          <w:lang w:val="fr-FR"/>
        </w:rPr>
        <w:t>.</w:t>
      </w:r>
      <w:r w:rsidR="00170771" w:rsidRPr="007449BD">
        <w:rPr>
          <w:rFonts w:asciiTheme="minorHAnsi" w:hAnsiTheme="minorHAnsi"/>
          <w:lang w:val="fr-FR"/>
        </w:rPr>
        <w:t xml:space="preserve"> </w:t>
      </w:r>
    </w:p>
    <w:p w:rsidR="00A12097" w:rsidRPr="007449BD" w:rsidRDefault="00A12097" w:rsidP="00A12097">
      <w:pPr>
        <w:pStyle w:val="Corpsdetexte"/>
        <w:tabs>
          <w:tab w:val="left" w:pos="567"/>
        </w:tabs>
        <w:spacing w:after="120"/>
        <w:ind w:hanging="567"/>
        <w:jc w:val="both"/>
        <w:rPr>
          <w:rFonts w:asciiTheme="minorHAnsi" w:hAnsiTheme="minorHAnsi"/>
          <w:b/>
          <w:lang w:val="fr-FR"/>
        </w:rPr>
      </w:pPr>
      <w:r w:rsidRPr="007449BD">
        <w:rPr>
          <w:rFonts w:asciiTheme="minorHAnsi" w:hAnsiTheme="minorHAnsi"/>
          <w:lang w:val="fr-FR"/>
        </w:rPr>
        <w:tab/>
        <w:t xml:space="preserve">Ce dispositif est mis en œuvre pour susciter des projets et </w:t>
      </w:r>
      <w:r w:rsidRPr="007449BD">
        <w:rPr>
          <w:rFonts w:asciiTheme="minorHAnsi" w:hAnsiTheme="minorHAnsi"/>
          <w:bCs/>
          <w:lang w:val="fr-FR"/>
        </w:rPr>
        <w:t xml:space="preserve">plus spécialement qui répondent </w:t>
      </w:r>
      <w:r w:rsidR="00470F55" w:rsidRPr="007449BD">
        <w:rPr>
          <w:rFonts w:asciiTheme="minorHAnsi" w:hAnsiTheme="minorHAnsi"/>
          <w:lang w:val="fr-FR"/>
        </w:rPr>
        <w:t xml:space="preserve">à une ou plusieurs des thématiques </w:t>
      </w:r>
      <w:r w:rsidR="00711C21" w:rsidRPr="007449BD">
        <w:rPr>
          <w:rFonts w:asciiTheme="minorHAnsi" w:hAnsiTheme="minorHAnsi"/>
          <w:lang w:val="fr-FR"/>
        </w:rPr>
        <w:t xml:space="preserve">prioritaires </w:t>
      </w:r>
      <w:r w:rsidR="00470F55" w:rsidRPr="007449BD">
        <w:rPr>
          <w:rFonts w:asciiTheme="minorHAnsi" w:hAnsiTheme="minorHAnsi"/>
          <w:lang w:val="fr-FR"/>
        </w:rPr>
        <w:t xml:space="preserve">suivantes : </w:t>
      </w:r>
    </w:p>
    <w:p w:rsidR="00A12097" w:rsidRPr="007449BD" w:rsidRDefault="002040E7" w:rsidP="00A12097">
      <w:pPr>
        <w:pStyle w:val="Titre4"/>
        <w:numPr>
          <w:ilvl w:val="0"/>
          <w:numId w:val="13"/>
        </w:numPr>
        <w:tabs>
          <w:tab w:val="left" w:pos="1348"/>
        </w:tabs>
        <w:spacing w:after="120"/>
        <w:jc w:val="both"/>
        <w:rPr>
          <w:rFonts w:asciiTheme="minorHAnsi" w:hAnsiTheme="minorHAnsi"/>
          <w:b w:val="0"/>
          <w:lang w:val="fr-FR"/>
        </w:rPr>
      </w:pPr>
      <w:r w:rsidRPr="007449BD">
        <w:rPr>
          <w:rFonts w:asciiTheme="minorHAnsi" w:hAnsiTheme="minorHAnsi"/>
          <w:b w:val="0"/>
          <w:lang w:val="fr-FR"/>
        </w:rPr>
        <w:t>La</w:t>
      </w:r>
      <w:r w:rsidR="008D6486" w:rsidRPr="007449BD">
        <w:rPr>
          <w:rFonts w:asciiTheme="minorHAnsi" w:hAnsiTheme="minorHAnsi"/>
          <w:b w:val="0"/>
          <w:lang w:val="fr-FR"/>
        </w:rPr>
        <w:t xml:space="preserve"> saisonnalité/pluri</w:t>
      </w:r>
      <w:r w:rsidR="00272824" w:rsidRPr="007449BD">
        <w:rPr>
          <w:rFonts w:asciiTheme="minorHAnsi" w:hAnsiTheme="minorHAnsi"/>
          <w:b w:val="0"/>
          <w:lang w:val="fr-FR"/>
        </w:rPr>
        <w:t>-</w:t>
      </w:r>
      <w:r w:rsidR="008D6486" w:rsidRPr="007449BD">
        <w:rPr>
          <w:rFonts w:asciiTheme="minorHAnsi" w:hAnsiTheme="minorHAnsi"/>
          <w:b w:val="0"/>
          <w:lang w:val="fr-FR"/>
        </w:rPr>
        <w:t xml:space="preserve">compétence, </w:t>
      </w:r>
    </w:p>
    <w:p w:rsidR="00A12097" w:rsidRPr="00321AA9" w:rsidRDefault="0006755A" w:rsidP="00A12097">
      <w:pPr>
        <w:pStyle w:val="Titre4"/>
        <w:numPr>
          <w:ilvl w:val="0"/>
          <w:numId w:val="13"/>
        </w:numPr>
        <w:tabs>
          <w:tab w:val="left" w:pos="1348"/>
        </w:tabs>
        <w:spacing w:after="120"/>
        <w:jc w:val="both"/>
        <w:rPr>
          <w:rFonts w:asciiTheme="minorHAnsi" w:hAnsiTheme="minorHAnsi"/>
          <w:b w:val="0"/>
          <w:lang w:val="fr-FR"/>
        </w:rPr>
      </w:pPr>
      <w:r w:rsidRPr="00321AA9">
        <w:rPr>
          <w:rFonts w:asciiTheme="minorHAnsi" w:hAnsiTheme="minorHAnsi"/>
          <w:b w:val="0"/>
          <w:lang w:val="fr-FR"/>
        </w:rPr>
        <w:t>L’appropriation de la montagne par les jeunes,</w:t>
      </w:r>
    </w:p>
    <w:p w:rsidR="00A12097" w:rsidRPr="007449BD" w:rsidRDefault="002040E7" w:rsidP="00A12097">
      <w:pPr>
        <w:pStyle w:val="Titre4"/>
        <w:numPr>
          <w:ilvl w:val="0"/>
          <w:numId w:val="13"/>
        </w:numPr>
        <w:tabs>
          <w:tab w:val="left" w:pos="1348"/>
        </w:tabs>
        <w:spacing w:after="120"/>
        <w:jc w:val="both"/>
        <w:rPr>
          <w:rFonts w:asciiTheme="minorHAnsi" w:hAnsiTheme="minorHAnsi"/>
          <w:b w:val="0"/>
          <w:lang w:val="fr-FR"/>
        </w:rPr>
      </w:pPr>
      <w:r w:rsidRPr="007449BD">
        <w:rPr>
          <w:rFonts w:asciiTheme="minorHAnsi" w:hAnsiTheme="minorHAnsi"/>
          <w:b w:val="0"/>
          <w:lang w:val="fr-FR"/>
        </w:rPr>
        <w:t>Les</w:t>
      </w:r>
      <w:r w:rsidR="008D6486" w:rsidRPr="007449BD">
        <w:rPr>
          <w:rFonts w:asciiTheme="minorHAnsi" w:hAnsiTheme="minorHAnsi"/>
          <w:b w:val="0"/>
          <w:lang w:val="fr-FR"/>
        </w:rPr>
        <w:t xml:space="preserve"> actions de sensibilisation pour la requalification de l’hébergement</w:t>
      </w:r>
      <w:r w:rsidR="007C3236" w:rsidRPr="00121D29">
        <w:rPr>
          <w:sz w:val="21"/>
          <w:szCs w:val="21"/>
          <w:lang w:val="fr-FR"/>
        </w:rPr>
        <w:t>,</w:t>
      </w:r>
    </w:p>
    <w:p w:rsidR="00876D76" w:rsidRPr="007449BD" w:rsidRDefault="002040E7" w:rsidP="007C3236">
      <w:pPr>
        <w:pStyle w:val="Titre4"/>
        <w:numPr>
          <w:ilvl w:val="0"/>
          <w:numId w:val="13"/>
        </w:numPr>
        <w:tabs>
          <w:tab w:val="left" w:pos="1348"/>
        </w:tabs>
        <w:spacing w:after="120"/>
        <w:jc w:val="both"/>
        <w:rPr>
          <w:rFonts w:asciiTheme="minorHAnsi" w:hAnsiTheme="minorHAnsi"/>
          <w:b w:val="0"/>
          <w:lang w:val="fr-FR"/>
        </w:rPr>
      </w:pPr>
      <w:r w:rsidRPr="007449BD">
        <w:rPr>
          <w:rFonts w:asciiTheme="minorHAnsi" w:hAnsiTheme="minorHAnsi"/>
          <w:b w:val="0"/>
          <w:lang w:val="fr-FR"/>
        </w:rPr>
        <w:t>Le</w:t>
      </w:r>
      <w:r w:rsidR="00876D76" w:rsidRPr="007449BD">
        <w:rPr>
          <w:rFonts w:asciiTheme="minorHAnsi" w:hAnsiTheme="minorHAnsi"/>
          <w:b w:val="0"/>
          <w:lang w:val="fr-FR"/>
        </w:rPr>
        <w:t xml:space="preserve"> soutien aux initiatives locales </w:t>
      </w:r>
      <w:r w:rsidRPr="007449BD">
        <w:rPr>
          <w:rFonts w:asciiTheme="minorHAnsi" w:hAnsiTheme="minorHAnsi"/>
          <w:b w:val="0"/>
          <w:lang w:val="fr-FR"/>
        </w:rPr>
        <w:t>support d’attractivité économique et sociale</w:t>
      </w:r>
      <w:r w:rsidR="00876D76" w:rsidRPr="007449BD">
        <w:rPr>
          <w:rFonts w:asciiTheme="minorHAnsi" w:hAnsiTheme="minorHAnsi"/>
          <w:b w:val="0"/>
          <w:lang w:val="fr-FR"/>
        </w:rPr>
        <w:t xml:space="preserve">. </w:t>
      </w:r>
    </w:p>
    <w:p w:rsidR="00876D76" w:rsidRPr="007449BD" w:rsidRDefault="00876D76" w:rsidP="00876D76">
      <w:pPr>
        <w:pStyle w:val="Titre4"/>
        <w:tabs>
          <w:tab w:val="left" w:pos="1348"/>
        </w:tabs>
        <w:spacing w:after="120"/>
        <w:ind w:left="0" w:firstLine="0"/>
        <w:jc w:val="both"/>
        <w:rPr>
          <w:rFonts w:asciiTheme="minorHAnsi" w:hAnsiTheme="minorHAnsi"/>
          <w:sz w:val="28"/>
          <w:lang w:val="fr-FR"/>
        </w:rPr>
      </w:pPr>
    </w:p>
    <w:p w:rsidR="008D6486" w:rsidRPr="007449BD" w:rsidRDefault="00376E92" w:rsidP="00876D76">
      <w:pPr>
        <w:pStyle w:val="Titre4"/>
        <w:tabs>
          <w:tab w:val="left" w:pos="1348"/>
        </w:tabs>
        <w:spacing w:after="120"/>
        <w:ind w:left="0" w:firstLine="0"/>
        <w:jc w:val="both"/>
        <w:rPr>
          <w:rFonts w:asciiTheme="minorHAnsi" w:hAnsiTheme="minorHAnsi"/>
          <w:sz w:val="28"/>
          <w:lang w:val="fr-FR"/>
        </w:rPr>
      </w:pPr>
      <w:r w:rsidRPr="007449BD">
        <w:rPr>
          <w:rFonts w:asciiTheme="minorHAnsi" w:hAnsiTheme="minorHAnsi"/>
          <w:sz w:val="28"/>
          <w:u w:val="single"/>
          <w:lang w:val="fr-FR"/>
        </w:rPr>
        <w:t xml:space="preserve">III </w:t>
      </w:r>
      <w:r w:rsidR="009C7157" w:rsidRPr="007449BD">
        <w:rPr>
          <w:rFonts w:asciiTheme="minorHAnsi" w:hAnsiTheme="minorHAnsi"/>
          <w:sz w:val="28"/>
          <w:u w:val="single"/>
          <w:lang w:val="fr-FR"/>
        </w:rPr>
        <w:t>–</w:t>
      </w:r>
      <w:r w:rsidR="001B3AE8" w:rsidRPr="007449BD">
        <w:rPr>
          <w:rFonts w:asciiTheme="minorHAnsi" w:hAnsiTheme="minorHAnsi"/>
          <w:sz w:val="28"/>
          <w:u w:val="single"/>
          <w:lang w:val="fr-FR"/>
        </w:rPr>
        <w:t xml:space="preserve"> </w:t>
      </w:r>
      <w:r w:rsidR="009C7157" w:rsidRPr="007449BD">
        <w:rPr>
          <w:rFonts w:asciiTheme="minorHAnsi" w:hAnsiTheme="minorHAnsi"/>
          <w:sz w:val="28"/>
          <w:u w:val="single"/>
          <w:lang w:val="fr-FR"/>
        </w:rPr>
        <w:t>Thématiques prioritaires et b</w:t>
      </w:r>
      <w:r w:rsidR="008D6486" w:rsidRPr="007449BD">
        <w:rPr>
          <w:rFonts w:asciiTheme="minorHAnsi" w:hAnsiTheme="minorHAnsi"/>
          <w:sz w:val="28"/>
          <w:u w:val="single"/>
          <w:lang w:val="fr-FR"/>
        </w:rPr>
        <w:t>énéficiaires </w:t>
      </w:r>
      <w:r w:rsidR="008D6486" w:rsidRPr="007449BD">
        <w:rPr>
          <w:rFonts w:asciiTheme="minorHAnsi" w:hAnsiTheme="minorHAnsi"/>
          <w:sz w:val="28"/>
          <w:lang w:val="fr-FR"/>
        </w:rPr>
        <w:t xml:space="preserve"> </w:t>
      </w:r>
    </w:p>
    <w:p w:rsidR="00220B62" w:rsidRDefault="00D06566" w:rsidP="00272824">
      <w:pPr>
        <w:pStyle w:val="Corpsdetexte"/>
        <w:tabs>
          <w:tab w:val="left" w:pos="0"/>
        </w:tabs>
        <w:spacing w:after="120"/>
        <w:jc w:val="both"/>
        <w:rPr>
          <w:rFonts w:asciiTheme="minorHAnsi" w:hAnsiTheme="minorHAnsi"/>
          <w:lang w:val="fr-FR"/>
        </w:rPr>
      </w:pPr>
      <w:r w:rsidRPr="007449BD">
        <w:rPr>
          <w:rFonts w:asciiTheme="minorHAnsi" w:hAnsiTheme="minorHAnsi"/>
          <w:lang w:val="fr-FR"/>
        </w:rPr>
        <w:t>Cet appel à initiative est de</w:t>
      </w:r>
      <w:r w:rsidR="00435F54" w:rsidRPr="007449BD">
        <w:rPr>
          <w:rFonts w:asciiTheme="minorHAnsi" w:hAnsiTheme="minorHAnsi"/>
          <w:lang w:val="fr-FR"/>
        </w:rPr>
        <w:t xml:space="preserve">stiné aux acteurs du territoire, qui sont différents en fonction des thématiques, et </w:t>
      </w:r>
      <w:r w:rsidRPr="007449BD">
        <w:rPr>
          <w:rFonts w:asciiTheme="minorHAnsi" w:hAnsiTheme="minorHAnsi"/>
          <w:lang w:val="fr-FR"/>
        </w:rPr>
        <w:t xml:space="preserve">dont le siège social </w:t>
      </w:r>
      <w:r w:rsidR="00435F54" w:rsidRPr="007449BD">
        <w:rPr>
          <w:rFonts w:asciiTheme="minorHAnsi" w:hAnsiTheme="minorHAnsi"/>
          <w:lang w:val="fr-FR"/>
        </w:rPr>
        <w:t xml:space="preserve">est </w:t>
      </w:r>
      <w:r w:rsidRPr="007449BD">
        <w:rPr>
          <w:rFonts w:asciiTheme="minorHAnsi" w:hAnsiTheme="minorHAnsi"/>
          <w:lang w:val="fr-FR"/>
        </w:rPr>
        <w:t>en Pyrénées Atlantiqu</w:t>
      </w:r>
      <w:r w:rsidR="00711C21" w:rsidRPr="007449BD">
        <w:rPr>
          <w:rFonts w:asciiTheme="minorHAnsi" w:hAnsiTheme="minorHAnsi"/>
          <w:lang w:val="fr-FR"/>
        </w:rPr>
        <w:t>es</w:t>
      </w:r>
      <w:r w:rsidR="00435F54" w:rsidRPr="007449BD">
        <w:rPr>
          <w:rFonts w:asciiTheme="minorHAnsi" w:hAnsiTheme="minorHAnsi"/>
          <w:lang w:val="fr-FR"/>
        </w:rPr>
        <w:t xml:space="preserve"> </w:t>
      </w:r>
      <w:r w:rsidR="00711C21" w:rsidRPr="007449BD">
        <w:rPr>
          <w:rFonts w:asciiTheme="minorHAnsi" w:hAnsiTheme="minorHAnsi"/>
          <w:lang w:val="fr-FR"/>
        </w:rPr>
        <w:t xml:space="preserve">: </w:t>
      </w:r>
      <w:r w:rsidR="00220B62" w:rsidRPr="007449BD">
        <w:rPr>
          <w:rFonts w:asciiTheme="minorHAnsi" w:hAnsiTheme="minorHAnsi"/>
          <w:lang w:val="fr-FR"/>
        </w:rPr>
        <w:t xml:space="preserve"> </w:t>
      </w:r>
    </w:p>
    <w:p w:rsidR="00A34D42" w:rsidRPr="007449BD" w:rsidRDefault="00A34D42" w:rsidP="00272824">
      <w:pPr>
        <w:pStyle w:val="Corpsdetexte"/>
        <w:tabs>
          <w:tab w:val="left" w:pos="0"/>
        </w:tabs>
        <w:spacing w:after="120"/>
        <w:jc w:val="both"/>
        <w:rPr>
          <w:rFonts w:asciiTheme="minorHAnsi" w:hAnsiTheme="minorHAnsi"/>
          <w:lang w:val="fr-FR"/>
        </w:rPr>
      </w:pPr>
    </w:p>
    <w:p w:rsidR="001F190A" w:rsidRPr="007449BD" w:rsidRDefault="00376E92" w:rsidP="00272824">
      <w:pPr>
        <w:pStyle w:val="Corpsdetexte"/>
        <w:spacing w:after="120"/>
        <w:jc w:val="both"/>
        <w:rPr>
          <w:rFonts w:asciiTheme="minorHAnsi" w:hAnsiTheme="minorHAnsi"/>
          <w:lang w:val="fr-FR"/>
        </w:rPr>
      </w:pPr>
      <w:r w:rsidRPr="007449BD">
        <w:rPr>
          <w:rFonts w:asciiTheme="minorHAnsi" w:hAnsiTheme="minorHAnsi"/>
          <w:b/>
          <w:caps/>
          <w:lang w:val="fr-FR"/>
        </w:rPr>
        <w:t xml:space="preserve">1) </w:t>
      </w:r>
      <w:r w:rsidR="001F190A" w:rsidRPr="007449BD">
        <w:rPr>
          <w:rFonts w:asciiTheme="minorHAnsi" w:hAnsiTheme="minorHAnsi"/>
          <w:b/>
          <w:caps/>
          <w:lang w:val="fr-FR"/>
        </w:rPr>
        <w:t>Saisonnalité / pluri-compétences</w:t>
      </w:r>
      <w:r w:rsidR="001F190A" w:rsidRPr="007449BD">
        <w:rPr>
          <w:rFonts w:asciiTheme="minorHAnsi" w:hAnsiTheme="minorHAnsi"/>
          <w:lang w:val="fr-FR"/>
        </w:rPr>
        <w:t xml:space="preserve">  </w:t>
      </w:r>
    </w:p>
    <w:p w:rsidR="001F190A" w:rsidRPr="007449BD" w:rsidRDefault="001F190A" w:rsidP="00272824">
      <w:pPr>
        <w:pStyle w:val="Corpsdetexte"/>
        <w:spacing w:after="120"/>
        <w:jc w:val="both"/>
        <w:rPr>
          <w:rFonts w:asciiTheme="minorHAnsi" w:hAnsiTheme="minorHAnsi"/>
          <w:lang w:val="fr-FR"/>
        </w:rPr>
      </w:pPr>
      <w:r w:rsidRPr="007449BD">
        <w:rPr>
          <w:rFonts w:asciiTheme="minorHAnsi" w:hAnsiTheme="minorHAnsi"/>
          <w:lang w:val="fr-FR"/>
        </w:rPr>
        <w:t xml:space="preserve">Accompagner les saisonniers autour de trois dimensions : emploi/formation, accès aux droits, conditions de vie. </w:t>
      </w:r>
    </w:p>
    <w:p w:rsidR="001F190A" w:rsidRPr="007449BD" w:rsidRDefault="00C55282" w:rsidP="00A34D42">
      <w:pPr>
        <w:pStyle w:val="Corpsdetexte"/>
        <w:numPr>
          <w:ilvl w:val="0"/>
          <w:numId w:val="22"/>
        </w:numPr>
        <w:rPr>
          <w:rFonts w:asciiTheme="minorHAnsi" w:hAnsiTheme="minorHAnsi"/>
          <w:lang w:val="fr-FR"/>
        </w:rPr>
      </w:pPr>
      <w:r w:rsidRPr="007449BD">
        <w:rPr>
          <w:rFonts w:asciiTheme="minorHAnsi" w:hAnsiTheme="minorHAnsi"/>
          <w:b/>
          <w:lang w:val="fr-FR"/>
        </w:rPr>
        <w:t>Bénéficiaires</w:t>
      </w:r>
      <w:r w:rsidR="00435F54" w:rsidRPr="007449BD">
        <w:rPr>
          <w:rFonts w:asciiTheme="minorHAnsi" w:hAnsiTheme="minorHAnsi"/>
          <w:lang w:val="fr-FR"/>
        </w:rPr>
        <w:t> : associations, collectivité</w:t>
      </w:r>
      <w:r w:rsidR="00272824" w:rsidRPr="007449BD">
        <w:rPr>
          <w:rFonts w:asciiTheme="minorHAnsi" w:hAnsiTheme="minorHAnsi"/>
          <w:lang w:val="fr-FR"/>
        </w:rPr>
        <w:t>s publiques.</w:t>
      </w:r>
    </w:p>
    <w:p w:rsidR="001F190A" w:rsidRDefault="001F190A" w:rsidP="008F14E1">
      <w:pPr>
        <w:pStyle w:val="Corpsdetexte"/>
        <w:jc w:val="both"/>
        <w:rPr>
          <w:rFonts w:asciiTheme="minorHAnsi" w:hAnsiTheme="minorHAnsi"/>
          <w:lang w:val="fr-FR"/>
        </w:rPr>
      </w:pPr>
    </w:p>
    <w:p w:rsidR="00A34D42" w:rsidRPr="007449BD" w:rsidRDefault="00A34D42" w:rsidP="008F14E1">
      <w:pPr>
        <w:pStyle w:val="Corpsdetexte"/>
        <w:jc w:val="both"/>
        <w:rPr>
          <w:rFonts w:asciiTheme="minorHAnsi" w:hAnsiTheme="minorHAnsi"/>
          <w:lang w:val="fr-FR"/>
        </w:rPr>
      </w:pPr>
    </w:p>
    <w:p w:rsidR="001F190A" w:rsidRPr="00321AA9" w:rsidRDefault="001F190A" w:rsidP="008F14E1">
      <w:pPr>
        <w:pStyle w:val="Corpsdetexte"/>
        <w:spacing w:after="120"/>
        <w:jc w:val="both"/>
        <w:rPr>
          <w:rFonts w:asciiTheme="minorHAnsi" w:hAnsiTheme="minorHAnsi"/>
          <w:b/>
          <w:caps/>
          <w:lang w:val="fr-FR"/>
        </w:rPr>
      </w:pPr>
      <w:r w:rsidRPr="007449BD">
        <w:rPr>
          <w:rFonts w:asciiTheme="minorHAnsi" w:hAnsiTheme="minorHAnsi"/>
          <w:b/>
          <w:caps/>
          <w:lang w:val="fr-FR"/>
        </w:rPr>
        <w:t xml:space="preserve">2)  </w:t>
      </w:r>
      <w:r w:rsidR="00CC7D0F" w:rsidRPr="00321AA9">
        <w:rPr>
          <w:rFonts w:asciiTheme="minorHAnsi" w:hAnsiTheme="minorHAnsi"/>
          <w:b/>
          <w:caps/>
          <w:lang w:val="fr-FR"/>
        </w:rPr>
        <w:t xml:space="preserve">appropriation de la montagne par les jeunes </w:t>
      </w:r>
    </w:p>
    <w:p w:rsidR="00B1549E" w:rsidRPr="00321AA9" w:rsidRDefault="00217BDB" w:rsidP="00A34D42">
      <w:pPr>
        <w:pStyle w:val="Corpsdetexte"/>
        <w:widowControl/>
        <w:numPr>
          <w:ilvl w:val="0"/>
          <w:numId w:val="23"/>
        </w:numPr>
        <w:spacing w:after="120"/>
        <w:jc w:val="both"/>
        <w:rPr>
          <w:rFonts w:ascii="Calibri" w:hAnsi="Calibri" w:cs="Calibri"/>
          <w:lang w:val="fr-FR"/>
        </w:rPr>
      </w:pPr>
      <w:r w:rsidRPr="00321AA9">
        <w:rPr>
          <w:rFonts w:ascii="Calibri" w:hAnsi="Calibri" w:cs="Calibri"/>
          <w:b/>
          <w:bCs/>
          <w:lang w:val="fr-FR"/>
        </w:rPr>
        <w:t>Projets</w:t>
      </w:r>
      <w:r w:rsidR="00B1549E" w:rsidRPr="00321AA9">
        <w:rPr>
          <w:rFonts w:ascii="Calibri" w:hAnsi="Calibri" w:cs="Calibri"/>
          <w:b/>
          <w:bCs/>
          <w:lang w:val="fr-FR"/>
        </w:rPr>
        <w:t xml:space="preserve"> jeunesse</w:t>
      </w:r>
      <w:r w:rsidR="00B1549E" w:rsidRPr="00321AA9">
        <w:rPr>
          <w:rFonts w:ascii="Calibri" w:hAnsi="Calibri" w:cs="Calibri"/>
          <w:lang w:val="fr-FR"/>
        </w:rPr>
        <w:t xml:space="preserve"> : </w:t>
      </w:r>
      <w:r w:rsidR="00CC7D0F" w:rsidRPr="00321AA9">
        <w:rPr>
          <w:rFonts w:ascii="Calibri" w:hAnsi="Calibri" w:cs="Calibri"/>
          <w:lang w:val="fr-FR"/>
        </w:rPr>
        <w:t>Initiatives innovantes et démarches expérimentales, éducatives et pluridisciplinaires</w:t>
      </w:r>
      <w:r w:rsidR="0043436B" w:rsidRPr="00321AA9">
        <w:rPr>
          <w:rFonts w:ascii="Calibri" w:hAnsi="Calibri" w:cs="Calibri"/>
          <w:lang w:val="fr-FR"/>
        </w:rPr>
        <w:t xml:space="preserve"> (par ex sport et découverte d’un métier ou de l’</w:t>
      </w:r>
      <w:r w:rsidR="0006755A" w:rsidRPr="00321AA9">
        <w:rPr>
          <w:rFonts w:ascii="Calibri" w:hAnsi="Calibri" w:cs="Calibri"/>
          <w:lang w:val="fr-FR"/>
        </w:rPr>
        <w:t>environnement</w:t>
      </w:r>
      <w:r w:rsidR="0043436B" w:rsidRPr="00321AA9">
        <w:rPr>
          <w:rFonts w:ascii="Calibri" w:hAnsi="Calibri" w:cs="Calibri"/>
          <w:lang w:val="fr-FR"/>
        </w:rPr>
        <w:t>)</w:t>
      </w:r>
      <w:r w:rsidR="00CC7D0F" w:rsidRPr="00321AA9">
        <w:rPr>
          <w:rFonts w:ascii="Calibri" w:hAnsi="Calibri" w:cs="Calibri"/>
          <w:lang w:val="fr-FR"/>
        </w:rPr>
        <w:t xml:space="preserve"> </w:t>
      </w:r>
      <w:r w:rsidR="00B1549E" w:rsidRPr="00321AA9">
        <w:rPr>
          <w:rFonts w:ascii="Calibri" w:hAnsi="Calibri" w:cs="Calibri"/>
          <w:lang w:val="fr-FR"/>
        </w:rPr>
        <w:t xml:space="preserve">menés dans </w:t>
      </w:r>
      <w:r w:rsidR="00B1549E" w:rsidRPr="00321AA9">
        <w:rPr>
          <w:rFonts w:ascii="Calibri" w:hAnsi="Calibri" w:cs="Calibri"/>
          <w:lang w:val="fr-FR"/>
        </w:rPr>
        <w:lastRenderedPageBreak/>
        <w:t xml:space="preserve">les Pyrénées-Atlantiques, liées à la montagne, à destination </w:t>
      </w:r>
      <w:r w:rsidR="00B1549E" w:rsidRPr="00321AA9">
        <w:rPr>
          <w:rFonts w:ascii="Calibri" w:hAnsi="Calibri" w:cs="Calibri"/>
          <w:bCs/>
          <w:lang w:val="fr-FR"/>
        </w:rPr>
        <w:t>et accessible au plus grand nombre de jeunes</w:t>
      </w:r>
      <w:r w:rsidR="00B1549E" w:rsidRPr="00321AA9">
        <w:rPr>
          <w:rFonts w:ascii="Calibri" w:hAnsi="Calibri" w:cs="Calibri"/>
          <w:lang w:val="fr-FR"/>
        </w:rPr>
        <w:t xml:space="preserve"> de moins de 25 ans.</w:t>
      </w:r>
    </w:p>
    <w:p w:rsidR="00B1549E" w:rsidRPr="00321AA9" w:rsidRDefault="00B1549E" w:rsidP="00A34D42">
      <w:pPr>
        <w:pStyle w:val="Corpsdetexte"/>
        <w:numPr>
          <w:ilvl w:val="0"/>
          <w:numId w:val="21"/>
        </w:numPr>
        <w:spacing w:after="120"/>
        <w:jc w:val="both"/>
        <w:rPr>
          <w:rFonts w:ascii="Calibri" w:hAnsi="Calibri" w:cs="Calibri"/>
          <w:lang w:val="fr-FR"/>
        </w:rPr>
      </w:pPr>
      <w:r w:rsidRPr="00321AA9">
        <w:rPr>
          <w:rFonts w:ascii="Calibri" w:hAnsi="Calibri" w:cs="Calibri"/>
          <w:b/>
          <w:bCs/>
          <w:lang w:val="fr-FR"/>
        </w:rPr>
        <w:t>Bénéficiaires</w:t>
      </w:r>
      <w:r w:rsidR="00C9092C" w:rsidRPr="00321AA9">
        <w:rPr>
          <w:rFonts w:ascii="Calibri" w:hAnsi="Calibri" w:cs="Calibri"/>
          <w:b/>
          <w:lang w:val="fr-FR"/>
        </w:rPr>
        <w:t xml:space="preserve"> : </w:t>
      </w:r>
      <w:r w:rsidR="00C9092C" w:rsidRPr="00616523">
        <w:rPr>
          <w:rFonts w:ascii="Calibri" w:hAnsi="Calibri" w:cs="Calibri"/>
          <w:lang w:val="fr-FR"/>
        </w:rPr>
        <w:t>Associations</w:t>
      </w:r>
      <w:r w:rsidRPr="00616523">
        <w:rPr>
          <w:rFonts w:ascii="Calibri" w:hAnsi="Calibri" w:cs="Calibri"/>
          <w:lang w:val="fr-FR"/>
        </w:rPr>
        <w:t xml:space="preserve"> d’éducation populaire</w:t>
      </w:r>
      <w:r w:rsidR="00616523">
        <w:rPr>
          <w:rFonts w:ascii="Calibri" w:hAnsi="Calibri" w:cs="Calibri"/>
          <w:lang w:val="fr-FR"/>
        </w:rPr>
        <w:t xml:space="preserve"> (</w:t>
      </w:r>
      <w:r w:rsidRPr="00321AA9">
        <w:rPr>
          <w:rFonts w:ascii="Calibri" w:hAnsi="Calibri" w:cs="Calibri"/>
          <w:bCs/>
          <w:lang w:val="fr-FR"/>
        </w:rPr>
        <w:t>Missions Locales,</w:t>
      </w:r>
      <w:r w:rsidRPr="00321AA9">
        <w:rPr>
          <w:rFonts w:ascii="Calibri" w:hAnsi="Calibri" w:cs="Calibri"/>
          <w:lang w:val="fr-FR"/>
        </w:rPr>
        <w:t xml:space="preserve"> </w:t>
      </w:r>
      <w:r w:rsidRPr="00321AA9">
        <w:rPr>
          <w:rFonts w:ascii="Calibri" w:hAnsi="Calibri" w:cs="Calibri"/>
          <w:bCs/>
          <w:lang w:val="fr-FR"/>
        </w:rPr>
        <w:t>Foyer</w:t>
      </w:r>
      <w:r w:rsidR="00C9092C" w:rsidRPr="00321AA9">
        <w:rPr>
          <w:rFonts w:ascii="Calibri" w:hAnsi="Calibri" w:cs="Calibri"/>
          <w:bCs/>
          <w:lang w:val="fr-FR"/>
        </w:rPr>
        <w:t>s</w:t>
      </w:r>
      <w:r w:rsidRPr="00321AA9">
        <w:rPr>
          <w:rFonts w:ascii="Calibri" w:hAnsi="Calibri" w:cs="Calibri"/>
          <w:bCs/>
          <w:lang w:val="fr-FR"/>
        </w:rPr>
        <w:t xml:space="preserve"> jeunes travailleurs,</w:t>
      </w:r>
      <w:r w:rsidRPr="00321AA9">
        <w:rPr>
          <w:rFonts w:ascii="Calibri" w:hAnsi="Calibri" w:cs="Calibri"/>
          <w:lang w:val="fr-FR"/>
        </w:rPr>
        <w:t xml:space="preserve"> centres sociaux, maisons des jeunes, accueils de loisirs</w:t>
      </w:r>
      <w:r w:rsidR="00616523">
        <w:rPr>
          <w:rFonts w:ascii="Calibri" w:hAnsi="Calibri" w:cs="Calibri"/>
          <w:lang w:val="fr-FR"/>
        </w:rPr>
        <w:t>…)</w:t>
      </w:r>
      <w:r w:rsidRPr="00321AA9">
        <w:rPr>
          <w:rFonts w:ascii="Calibri" w:hAnsi="Calibri" w:cs="Calibri"/>
          <w:lang w:val="fr-FR"/>
        </w:rPr>
        <w:t>, associations d’éducation à l’environnement, associations sportives, associations d’établissements scolaires du 64 …</w:t>
      </w:r>
    </w:p>
    <w:p w:rsidR="00CC7D0F" w:rsidRPr="00321AA9" w:rsidRDefault="00CC7D0F" w:rsidP="00B1549E">
      <w:pPr>
        <w:pStyle w:val="Corpsdetexte"/>
        <w:spacing w:after="120"/>
        <w:ind w:left="360"/>
        <w:jc w:val="both"/>
        <w:rPr>
          <w:rFonts w:ascii="Calibri" w:hAnsi="Calibri" w:cs="Calibri"/>
          <w:bCs/>
          <w:lang w:val="fr-FR"/>
        </w:rPr>
      </w:pPr>
      <w:r w:rsidRPr="00321AA9">
        <w:rPr>
          <w:rFonts w:ascii="Calibri" w:hAnsi="Calibri" w:cs="Calibri"/>
          <w:bCs/>
          <w:lang w:val="fr-FR"/>
        </w:rPr>
        <w:t xml:space="preserve">Cette thématique n’a pas vocation à soutenir les colonies de vacances. </w:t>
      </w:r>
    </w:p>
    <w:p w:rsidR="00A34D42" w:rsidRPr="00321AA9" w:rsidRDefault="00A34D42" w:rsidP="00B1549E">
      <w:pPr>
        <w:pStyle w:val="Corpsdetexte"/>
        <w:spacing w:after="120"/>
        <w:ind w:left="360"/>
        <w:jc w:val="both"/>
        <w:rPr>
          <w:rFonts w:ascii="Calibri" w:hAnsi="Calibri" w:cs="Calibri"/>
          <w:sz w:val="10"/>
          <w:szCs w:val="10"/>
          <w:lang w:val="fr-FR"/>
        </w:rPr>
      </w:pPr>
    </w:p>
    <w:p w:rsidR="00B1549E" w:rsidRPr="00681660" w:rsidRDefault="00B1549E" w:rsidP="00A34D42">
      <w:pPr>
        <w:pStyle w:val="Corpsdetexte"/>
        <w:widowControl/>
        <w:numPr>
          <w:ilvl w:val="0"/>
          <w:numId w:val="23"/>
        </w:numPr>
        <w:spacing w:after="120"/>
        <w:jc w:val="both"/>
        <w:rPr>
          <w:rFonts w:ascii="Calibri" w:hAnsi="Calibri" w:cs="Calibri"/>
          <w:lang w:val="fr-FR"/>
        </w:rPr>
      </w:pPr>
      <w:r w:rsidRPr="00681660">
        <w:rPr>
          <w:rFonts w:ascii="Calibri" w:hAnsi="Calibri" w:cs="Calibri"/>
          <w:b/>
          <w:lang w:val="fr-FR"/>
        </w:rPr>
        <w:t xml:space="preserve">Hébergements touristiques à destination du public du tourisme social </w:t>
      </w:r>
      <w:r w:rsidRPr="00681660">
        <w:rPr>
          <w:rFonts w:ascii="Calibri" w:hAnsi="Calibri" w:cs="Calibri"/>
          <w:b/>
          <w:bCs/>
          <w:lang w:val="fr-FR"/>
        </w:rPr>
        <w:t>et solidaire (</w:t>
      </w:r>
      <w:r w:rsidRPr="00681660">
        <w:rPr>
          <w:rFonts w:ascii="Calibri" w:hAnsi="Calibri" w:cs="Calibri"/>
          <w:lang w:val="fr-FR"/>
        </w:rPr>
        <w:t xml:space="preserve">auberges de jeunesse, centres de vacances, gîtes de groupes, </w:t>
      </w:r>
      <w:r w:rsidRPr="00681660">
        <w:rPr>
          <w:rFonts w:ascii="Calibri" w:hAnsi="Calibri" w:cs="Calibri"/>
          <w:bCs/>
          <w:lang w:val="fr-FR"/>
        </w:rPr>
        <w:t>villages de vacances</w:t>
      </w:r>
      <w:r w:rsidRPr="00681660">
        <w:rPr>
          <w:rFonts w:ascii="Calibri" w:hAnsi="Calibri" w:cs="Calibri"/>
          <w:lang w:val="fr-FR"/>
        </w:rPr>
        <w:t xml:space="preserve"> …).</w:t>
      </w:r>
    </w:p>
    <w:p w:rsidR="00B1549E" w:rsidRPr="00321AA9" w:rsidRDefault="00B1549E" w:rsidP="00A34D42">
      <w:pPr>
        <w:pStyle w:val="Corpsdetexte"/>
        <w:numPr>
          <w:ilvl w:val="0"/>
          <w:numId w:val="20"/>
        </w:numPr>
        <w:spacing w:after="120"/>
        <w:jc w:val="both"/>
        <w:rPr>
          <w:rFonts w:asciiTheme="minorHAnsi" w:hAnsiTheme="minorHAnsi"/>
          <w:lang w:val="fr-FR"/>
        </w:rPr>
      </w:pPr>
      <w:r w:rsidRPr="00321AA9">
        <w:rPr>
          <w:rFonts w:ascii="Calibri" w:hAnsi="Calibri" w:cs="Calibri"/>
          <w:b/>
          <w:bCs/>
          <w:lang w:val="fr-FR"/>
        </w:rPr>
        <w:t>Bénéficiaires</w:t>
      </w:r>
      <w:r w:rsidRPr="00321AA9">
        <w:rPr>
          <w:rFonts w:ascii="Calibri" w:hAnsi="Calibri" w:cs="Calibri"/>
          <w:lang w:val="fr-FR"/>
        </w:rPr>
        <w:t xml:space="preserve"> : hébergeurs publics, privés et associatifs </w:t>
      </w:r>
    </w:p>
    <w:p w:rsidR="001F190A" w:rsidRPr="00321AA9" w:rsidRDefault="001F190A" w:rsidP="008F14E1">
      <w:pPr>
        <w:pStyle w:val="Corpsdetexte"/>
        <w:spacing w:after="120"/>
        <w:jc w:val="both"/>
        <w:rPr>
          <w:rFonts w:asciiTheme="minorHAnsi" w:hAnsiTheme="minorHAnsi"/>
          <w:lang w:val="fr-FR"/>
        </w:rPr>
      </w:pPr>
    </w:p>
    <w:p w:rsidR="00376E92" w:rsidRPr="00321AA9" w:rsidRDefault="001F190A" w:rsidP="008F14E1">
      <w:pPr>
        <w:pStyle w:val="Corpsdetexte"/>
        <w:spacing w:after="120"/>
        <w:jc w:val="both"/>
        <w:rPr>
          <w:rFonts w:asciiTheme="minorHAnsi" w:hAnsiTheme="minorHAnsi"/>
          <w:b/>
          <w:caps/>
          <w:lang w:val="fr-FR"/>
        </w:rPr>
      </w:pPr>
      <w:r w:rsidRPr="00321AA9">
        <w:rPr>
          <w:rFonts w:asciiTheme="minorHAnsi" w:hAnsiTheme="minorHAnsi"/>
          <w:b/>
          <w:caps/>
          <w:lang w:val="fr-FR"/>
        </w:rPr>
        <w:t xml:space="preserve">3) </w:t>
      </w:r>
      <w:r w:rsidR="00D06566" w:rsidRPr="00321AA9">
        <w:rPr>
          <w:rFonts w:asciiTheme="minorHAnsi" w:hAnsiTheme="minorHAnsi"/>
          <w:b/>
          <w:caps/>
          <w:lang w:val="fr-FR"/>
        </w:rPr>
        <w:t>QUALIFICATION DE L’</w:t>
      </w:r>
      <w:r w:rsidR="00435F54" w:rsidRPr="00321AA9">
        <w:rPr>
          <w:rFonts w:asciiTheme="minorHAnsi" w:hAnsiTheme="minorHAnsi"/>
          <w:b/>
          <w:caps/>
          <w:lang w:val="fr-FR"/>
        </w:rPr>
        <w:t>OFFRE D’</w:t>
      </w:r>
      <w:r w:rsidR="00376E92" w:rsidRPr="00321AA9">
        <w:rPr>
          <w:rFonts w:asciiTheme="minorHAnsi" w:hAnsiTheme="minorHAnsi"/>
          <w:b/>
          <w:caps/>
          <w:lang w:val="fr-FR"/>
        </w:rPr>
        <w:t>HEBE</w:t>
      </w:r>
      <w:r w:rsidR="00272824" w:rsidRPr="00321AA9">
        <w:rPr>
          <w:rFonts w:asciiTheme="minorHAnsi" w:hAnsiTheme="minorHAnsi"/>
          <w:b/>
          <w:caps/>
          <w:lang w:val="fr-FR"/>
        </w:rPr>
        <w:t>R</w:t>
      </w:r>
      <w:r w:rsidR="00376E92" w:rsidRPr="00321AA9">
        <w:rPr>
          <w:rFonts w:asciiTheme="minorHAnsi" w:hAnsiTheme="minorHAnsi"/>
          <w:b/>
          <w:caps/>
          <w:lang w:val="fr-FR"/>
        </w:rPr>
        <w:t>GEMENT</w:t>
      </w:r>
      <w:r w:rsidR="00435F54" w:rsidRPr="00321AA9">
        <w:rPr>
          <w:rFonts w:asciiTheme="minorHAnsi" w:hAnsiTheme="minorHAnsi"/>
          <w:b/>
          <w:caps/>
          <w:lang w:val="fr-FR"/>
        </w:rPr>
        <w:t>S</w:t>
      </w:r>
      <w:r w:rsidR="00376E92" w:rsidRPr="00321AA9">
        <w:rPr>
          <w:rFonts w:asciiTheme="minorHAnsi" w:hAnsiTheme="minorHAnsi"/>
          <w:b/>
          <w:caps/>
          <w:lang w:val="fr-FR"/>
        </w:rPr>
        <w:t xml:space="preserve"> TOURISTIQUES</w:t>
      </w:r>
    </w:p>
    <w:p w:rsidR="00376E92" w:rsidRPr="00321AA9" w:rsidRDefault="00376E92" w:rsidP="008F14E1">
      <w:pPr>
        <w:pStyle w:val="Corpsdetexte"/>
        <w:spacing w:after="120"/>
        <w:jc w:val="both"/>
        <w:rPr>
          <w:rFonts w:asciiTheme="minorHAnsi" w:hAnsiTheme="minorHAnsi"/>
          <w:lang w:val="fr-FR"/>
        </w:rPr>
      </w:pPr>
      <w:r w:rsidRPr="00321AA9">
        <w:rPr>
          <w:rFonts w:asciiTheme="minorHAnsi" w:hAnsiTheme="minorHAnsi"/>
          <w:lang w:val="fr-FR"/>
        </w:rPr>
        <w:t xml:space="preserve">Il s’agira d’accompagner les actions de sensibilisation </w:t>
      </w:r>
      <w:r w:rsidR="00D06566" w:rsidRPr="00321AA9">
        <w:rPr>
          <w:rFonts w:asciiTheme="minorHAnsi" w:hAnsiTheme="minorHAnsi"/>
          <w:lang w:val="fr-FR"/>
        </w:rPr>
        <w:t xml:space="preserve">des propriétaires </w:t>
      </w:r>
      <w:r w:rsidRPr="00321AA9">
        <w:rPr>
          <w:rFonts w:asciiTheme="minorHAnsi" w:hAnsiTheme="minorHAnsi"/>
          <w:lang w:val="fr-FR"/>
        </w:rPr>
        <w:t>et les démarches visant à la requ</w:t>
      </w:r>
      <w:r w:rsidR="00D06566" w:rsidRPr="00321AA9">
        <w:rPr>
          <w:rFonts w:asciiTheme="minorHAnsi" w:hAnsiTheme="minorHAnsi"/>
          <w:lang w:val="fr-FR"/>
        </w:rPr>
        <w:t xml:space="preserve">alification des hébergements et/ou au </w:t>
      </w:r>
      <w:r w:rsidRPr="00321AA9">
        <w:rPr>
          <w:rFonts w:asciiTheme="minorHAnsi" w:hAnsiTheme="minorHAnsi"/>
          <w:lang w:val="fr-FR"/>
        </w:rPr>
        <w:t>développement de services associés</w:t>
      </w:r>
      <w:r w:rsidR="00D06566" w:rsidRPr="00321AA9">
        <w:rPr>
          <w:rFonts w:asciiTheme="minorHAnsi" w:hAnsiTheme="minorHAnsi"/>
          <w:lang w:val="fr-FR"/>
        </w:rPr>
        <w:t xml:space="preserve"> à la prestation de location</w:t>
      </w:r>
      <w:r w:rsidRPr="00321AA9">
        <w:rPr>
          <w:rFonts w:asciiTheme="minorHAnsi" w:hAnsiTheme="minorHAnsi"/>
          <w:lang w:val="fr-FR"/>
        </w:rPr>
        <w:t xml:space="preserve">. </w:t>
      </w:r>
    </w:p>
    <w:p w:rsidR="001F190A" w:rsidRPr="00681660" w:rsidRDefault="001F190A" w:rsidP="00A34D42">
      <w:pPr>
        <w:pStyle w:val="Corpsdetexte"/>
        <w:numPr>
          <w:ilvl w:val="0"/>
          <w:numId w:val="24"/>
        </w:numPr>
        <w:spacing w:after="120"/>
        <w:jc w:val="both"/>
        <w:rPr>
          <w:rFonts w:asciiTheme="minorHAnsi" w:hAnsiTheme="minorHAnsi"/>
          <w:b/>
          <w:lang w:val="fr-FR"/>
        </w:rPr>
      </w:pPr>
      <w:r w:rsidRPr="00681660">
        <w:rPr>
          <w:rFonts w:asciiTheme="minorHAnsi" w:hAnsiTheme="minorHAnsi"/>
          <w:b/>
          <w:lang w:val="fr-FR"/>
        </w:rPr>
        <w:t>Mobilisations des propriétaires</w:t>
      </w:r>
      <w:r w:rsidR="008F14E1" w:rsidRPr="00681660">
        <w:rPr>
          <w:rFonts w:asciiTheme="minorHAnsi" w:hAnsiTheme="minorHAnsi"/>
          <w:b/>
          <w:lang w:val="fr-FR"/>
        </w:rPr>
        <w:t> : actions collectives, diagnostic</w:t>
      </w:r>
      <w:r w:rsidR="00435F54" w:rsidRPr="00681660">
        <w:rPr>
          <w:rFonts w:asciiTheme="minorHAnsi" w:hAnsiTheme="minorHAnsi"/>
          <w:b/>
          <w:lang w:val="fr-FR"/>
        </w:rPr>
        <w:t>s</w:t>
      </w:r>
      <w:r w:rsidR="008F14E1" w:rsidRPr="00681660">
        <w:rPr>
          <w:rFonts w:asciiTheme="minorHAnsi" w:hAnsiTheme="minorHAnsi"/>
          <w:b/>
          <w:lang w:val="fr-FR"/>
        </w:rPr>
        <w:t>, études de faisabilités …</w:t>
      </w:r>
    </w:p>
    <w:p w:rsidR="001F190A" w:rsidRPr="00681660" w:rsidRDefault="001F190A" w:rsidP="00A34D42">
      <w:pPr>
        <w:pStyle w:val="Corpsdetexte"/>
        <w:numPr>
          <w:ilvl w:val="0"/>
          <w:numId w:val="24"/>
        </w:numPr>
        <w:tabs>
          <w:tab w:val="left" w:pos="284"/>
        </w:tabs>
        <w:spacing w:after="120"/>
        <w:jc w:val="both"/>
        <w:rPr>
          <w:rFonts w:asciiTheme="minorHAnsi" w:hAnsiTheme="minorHAnsi"/>
          <w:b/>
          <w:lang w:val="fr-FR"/>
        </w:rPr>
      </w:pPr>
      <w:r w:rsidRPr="00681660">
        <w:rPr>
          <w:rFonts w:asciiTheme="minorHAnsi" w:hAnsiTheme="minorHAnsi"/>
          <w:b/>
          <w:lang w:val="fr-FR"/>
        </w:rPr>
        <w:t xml:space="preserve">Accompagnement des projets </w:t>
      </w:r>
      <w:r w:rsidR="00272824" w:rsidRPr="00681660">
        <w:rPr>
          <w:rFonts w:asciiTheme="minorHAnsi" w:hAnsiTheme="minorHAnsi"/>
          <w:b/>
          <w:lang w:val="fr-FR"/>
        </w:rPr>
        <w:t>collectifs.</w:t>
      </w:r>
    </w:p>
    <w:p w:rsidR="00D11CE7" w:rsidRPr="00681660" w:rsidRDefault="00A8732A" w:rsidP="00A34D42">
      <w:pPr>
        <w:pStyle w:val="Corpsdetexte"/>
        <w:numPr>
          <w:ilvl w:val="0"/>
          <w:numId w:val="24"/>
        </w:numPr>
        <w:spacing w:after="120"/>
        <w:jc w:val="both"/>
        <w:rPr>
          <w:rFonts w:asciiTheme="minorHAnsi" w:hAnsiTheme="minorHAnsi"/>
          <w:b/>
          <w:lang w:val="fr-FR"/>
        </w:rPr>
      </w:pPr>
      <w:r w:rsidRPr="00681660">
        <w:rPr>
          <w:rFonts w:asciiTheme="minorHAnsi" w:hAnsiTheme="minorHAnsi"/>
          <w:b/>
          <w:lang w:val="fr-FR"/>
        </w:rPr>
        <w:t>Accompagnement des actions valorisant l</w:t>
      </w:r>
      <w:r w:rsidR="00D11CE7" w:rsidRPr="00681660">
        <w:rPr>
          <w:rFonts w:asciiTheme="minorHAnsi" w:hAnsiTheme="minorHAnsi"/>
          <w:b/>
          <w:lang w:val="fr-FR"/>
        </w:rPr>
        <w:t>’hébergement touristique.</w:t>
      </w:r>
    </w:p>
    <w:p w:rsidR="001F190A" w:rsidRPr="00321AA9" w:rsidRDefault="00C55282" w:rsidP="00A34D42">
      <w:pPr>
        <w:pStyle w:val="Corpsdetexte"/>
        <w:numPr>
          <w:ilvl w:val="0"/>
          <w:numId w:val="20"/>
        </w:numPr>
        <w:spacing w:after="120"/>
        <w:jc w:val="both"/>
        <w:rPr>
          <w:rFonts w:asciiTheme="minorHAnsi" w:hAnsiTheme="minorHAnsi"/>
          <w:lang w:val="fr-FR"/>
        </w:rPr>
      </w:pPr>
      <w:r w:rsidRPr="00321AA9">
        <w:rPr>
          <w:rFonts w:asciiTheme="minorHAnsi" w:hAnsiTheme="minorHAnsi"/>
          <w:b/>
          <w:lang w:val="fr-FR"/>
        </w:rPr>
        <w:t>Bénéficiaires</w:t>
      </w:r>
      <w:r w:rsidR="001F190A" w:rsidRPr="00321AA9">
        <w:rPr>
          <w:rFonts w:asciiTheme="minorHAnsi" w:hAnsiTheme="minorHAnsi"/>
          <w:lang w:val="fr-FR"/>
        </w:rPr>
        <w:t xml:space="preserve"> : </w:t>
      </w:r>
      <w:r w:rsidRPr="00321AA9">
        <w:rPr>
          <w:rFonts w:asciiTheme="minorHAnsi" w:hAnsiTheme="minorHAnsi"/>
          <w:lang w:val="fr-FR"/>
        </w:rPr>
        <w:t>l</w:t>
      </w:r>
      <w:r w:rsidR="001F190A" w:rsidRPr="00321AA9">
        <w:rPr>
          <w:rFonts w:asciiTheme="minorHAnsi" w:hAnsiTheme="minorHAnsi"/>
          <w:lang w:val="fr-FR"/>
        </w:rPr>
        <w:t>es OT, syndic</w:t>
      </w:r>
      <w:r w:rsidR="00272824" w:rsidRPr="00321AA9">
        <w:rPr>
          <w:rFonts w:asciiTheme="minorHAnsi" w:hAnsiTheme="minorHAnsi"/>
          <w:lang w:val="fr-FR"/>
        </w:rPr>
        <w:t>s</w:t>
      </w:r>
      <w:r w:rsidR="001F190A" w:rsidRPr="00321AA9">
        <w:rPr>
          <w:rFonts w:asciiTheme="minorHAnsi" w:hAnsiTheme="minorHAnsi"/>
          <w:lang w:val="fr-FR"/>
        </w:rPr>
        <w:t xml:space="preserve"> de copropriétés, associations</w:t>
      </w:r>
      <w:r w:rsidR="008D6486" w:rsidRPr="00321AA9">
        <w:rPr>
          <w:rFonts w:asciiTheme="minorHAnsi" w:hAnsiTheme="minorHAnsi"/>
          <w:lang w:val="fr-FR"/>
        </w:rPr>
        <w:t>, collectivités</w:t>
      </w:r>
      <w:r w:rsidR="00272824" w:rsidRPr="00321AA9">
        <w:rPr>
          <w:rFonts w:asciiTheme="minorHAnsi" w:hAnsiTheme="minorHAnsi"/>
          <w:lang w:val="fr-FR"/>
        </w:rPr>
        <w:t xml:space="preserve"> publiques</w:t>
      </w:r>
      <w:r w:rsidR="008D6486" w:rsidRPr="00321AA9">
        <w:rPr>
          <w:rFonts w:asciiTheme="minorHAnsi" w:hAnsiTheme="minorHAnsi"/>
          <w:lang w:val="fr-FR"/>
        </w:rPr>
        <w:t>.</w:t>
      </w:r>
    </w:p>
    <w:p w:rsidR="001B3AE8" w:rsidRPr="00321AA9" w:rsidRDefault="001B3AE8" w:rsidP="008F14E1">
      <w:pPr>
        <w:pStyle w:val="Corpsdetexte"/>
        <w:spacing w:after="120"/>
        <w:ind w:left="360"/>
        <w:jc w:val="both"/>
        <w:rPr>
          <w:rFonts w:asciiTheme="minorHAnsi" w:hAnsiTheme="minorHAnsi"/>
          <w:lang w:val="fr-FR"/>
        </w:rPr>
      </w:pPr>
    </w:p>
    <w:p w:rsidR="00E5688F" w:rsidRPr="00321AA9" w:rsidRDefault="001F190A" w:rsidP="00E5688F">
      <w:pPr>
        <w:pStyle w:val="Titre4"/>
        <w:tabs>
          <w:tab w:val="left" w:pos="1348"/>
        </w:tabs>
        <w:spacing w:after="120"/>
        <w:ind w:left="0" w:firstLine="0"/>
        <w:jc w:val="both"/>
        <w:rPr>
          <w:rFonts w:asciiTheme="minorHAnsi" w:hAnsiTheme="minorHAnsi"/>
          <w:lang w:val="fr-FR"/>
        </w:rPr>
      </w:pPr>
      <w:r w:rsidRPr="00321AA9">
        <w:rPr>
          <w:rFonts w:asciiTheme="minorHAnsi" w:hAnsiTheme="minorHAnsi"/>
          <w:caps/>
          <w:lang w:val="fr-FR"/>
        </w:rPr>
        <w:t xml:space="preserve">4) </w:t>
      </w:r>
      <w:r w:rsidR="00E5688F" w:rsidRPr="00321AA9">
        <w:rPr>
          <w:rFonts w:asciiTheme="minorHAnsi" w:hAnsiTheme="minorHAnsi"/>
          <w:caps/>
          <w:lang w:val="fr-FR"/>
        </w:rPr>
        <w:t>le soutien aux initiatives locales support d’attractivité ECONOMIQUE ET SOCIALE</w:t>
      </w:r>
    </w:p>
    <w:p w:rsidR="001F190A" w:rsidRPr="00681660" w:rsidRDefault="00220B62" w:rsidP="008F14E1">
      <w:pPr>
        <w:pStyle w:val="Corpsdetexte"/>
        <w:spacing w:after="120"/>
        <w:jc w:val="both"/>
        <w:rPr>
          <w:rFonts w:asciiTheme="minorHAnsi" w:hAnsiTheme="minorHAnsi"/>
          <w:lang w:val="fr-FR"/>
        </w:rPr>
      </w:pPr>
      <w:r w:rsidRPr="00321AA9">
        <w:rPr>
          <w:rFonts w:asciiTheme="minorHAnsi" w:hAnsiTheme="minorHAnsi"/>
          <w:lang w:val="fr-FR"/>
        </w:rPr>
        <w:t>Actions en faveur de l’accompagne</w:t>
      </w:r>
      <w:r w:rsidR="00D06566" w:rsidRPr="00321AA9">
        <w:rPr>
          <w:rFonts w:asciiTheme="minorHAnsi" w:hAnsiTheme="minorHAnsi"/>
          <w:lang w:val="fr-FR"/>
        </w:rPr>
        <w:t>me</w:t>
      </w:r>
      <w:r w:rsidRPr="00321AA9">
        <w:rPr>
          <w:rFonts w:asciiTheme="minorHAnsi" w:hAnsiTheme="minorHAnsi"/>
          <w:lang w:val="fr-FR"/>
        </w:rPr>
        <w:t xml:space="preserve">nt des </w:t>
      </w:r>
      <w:r w:rsidR="00376E92" w:rsidRPr="00321AA9">
        <w:rPr>
          <w:rFonts w:asciiTheme="minorHAnsi" w:hAnsiTheme="minorHAnsi"/>
          <w:lang w:val="fr-FR"/>
        </w:rPr>
        <w:t>initiatives</w:t>
      </w:r>
      <w:r w:rsidRPr="00321AA9">
        <w:rPr>
          <w:rFonts w:asciiTheme="minorHAnsi" w:hAnsiTheme="minorHAnsi"/>
          <w:lang w:val="fr-FR"/>
        </w:rPr>
        <w:t xml:space="preserve"> favorisant </w:t>
      </w:r>
      <w:r w:rsidR="00D06566" w:rsidRPr="00321AA9">
        <w:rPr>
          <w:rFonts w:asciiTheme="minorHAnsi" w:hAnsiTheme="minorHAnsi"/>
          <w:lang w:val="fr-FR"/>
        </w:rPr>
        <w:t>l’attractivité</w:t>
      </w:r>
      <w:r w:rsidR="00D11CE7" w:rsidRPr="00321AA9">
        <w:rPr>
          <w:rFonts w:asciiTheme="minorHAnsi" w:hAnsiTheme="minorHAnsi"/>
          <w:lang w:val="fr-FR"/>
        </w:rPr>
        <w:t xml:space="preserve"> économique</w:t>
      </w:r>
      <w:r w:rsidR="00D06566" w:rsidRPr="00321AA9">
        <w:rPr>
          <w:rFonts w:asciiTheme="minorHAnsi" w:hAnsiTheme="minorHAnsi"/>
          <w:lang w:val="fr-FR"/>
        </w:rPr>
        <w:t xml:space="preserve">, </w:t>
      </w:r>
      <w:r w:rsidRPr="00321AA9">
        <w:rPr>
          <w:rFonts w:asciiTheme="minorHAnsi" w:hAnsiTheme="minorHAnsi"/>
          <w:lang w:val="fr-FR"/>
        </w:rPr>
        <w:t>le maintien de la population et</w:t>
      </w:r>
      <w:r w:rsidR="00D06566" w:rsidRPr="00321AA9">
        <w:rPr>
          <w:rFonts w:asciiTheme="minorHAnsi" w:hAnsiTheme="minorHAnsi"/>
          <w:lang w:val="fr-FR"/>
        </w:rPr>
        <w:t xml:space="preserve"> la dynamisation de la vie dans les vallées. </w:t>
      </w:r>
      <w:r w:rsidR="00E523E0" w:rsidRPr="00681660">
        <w:rPr>
          <w:rFonts w:asciiTheme="minorHAnsi" w:hAnsiTheme="minorHAnsi"/>
          <w:lang w:val="fr-FR"/>
        </w:rPr>
        <w:t xml:space="preserve">Les actions portant sur l’amélioration de l’offre touristique pour </w:t>
      </w:r>
      <w:r w:rsidR="00E91846" w:rsidRPr="00681660">
        <w:rPr>
          <w:rFonts w:asciiTheme="minorHAnsi" w:hAnsiTheme="minorHAnsi"/>
          <w:lang w:val="fr-FR"/>
        </w:rPr>
        <w:t>un</w:t>
      </w:r>
      <w:r w:rsidR="00E523E0" w:rsidRPr="00681660">
        <w:rPr>
          <w:rFonts w:asciiTheme="minorHAnsi" w:hAnsiTheme="minorHAnsi"/>
          <w:lang w:val="fr-FR"/>
        </w:rPr>
        <w:t xml:space="preserve"> meilleur accueil des usagers de la montagne pourront être intégrées dans cette thématique. </w:t>
      </w:r>
    </w:p>
    <w:p w:rsidR="001F190A" w:rsidRPr="00321AA9" w:rsidRDefault="00C55282" w:rsidP="00A34D42">
      <w:pPr>
        <w:pStyle w:val="Corpsdetexte"/>
        <w:numPr>
          <w:ilvl w:val="0"/>
          <w:numId w:val="20"/>
        </w:numPr>
        <w:spacing w:after="240"/>
        <w:jc w:val="both"/>
        <w:rPr>
          <w:rFonts w:asciiTheme="minorHAnsi" w:hAnsiTheme="minorHAnsi"/>
          <w:lang w:val="fr-FR"/>
        </w:rPr>
      </w:pPr>
      <w:r w:rsidRPr="00321AA9">
        <w:rPr>
          <w:rFonts w:asciiTheme="minorHAnsi" w:hAnsiTheme="minorHAnsi"/>
          <w:b/>
          <w:lang w:val="fr-FR"/>
        </w:rPr>
        <w:t>Bénéficiaires</w:t>
      </w:r>
      <w:r w:rsidR="001F190A" w:rsidRPr="00321AA9">
        <w:rPr>
          <w:rFonts w:asciiTheme="minorHAnsi" w:hAnsiTheme="minorHAnsi"/>
          <w:lang w:val="fr-FR"/>
        </w:rPr>
        <w:t> : collectivités</w:t>
      </w:r>
      <w:r w:rsidR="00272824" w:rsidRPr="00321AA9">
        <w:rPr>
          <w:rFonts w:asciiTheme="minorHAnsi" w:hAnsiTheme="minorHAnsi"/>
          <w:lang w:val="fr-FR"/>
        </w:rPr>
        <w:t xml:space="preserve"> publiques</w:t>
      </w:r>
      <w:r w:rsidR="001F190A" w:rsidRPr="00321AA9">
        <w:rPr>
          <w:rFonts w:asciiTheme="minorHAnsi" w:hAnsiTheme="minorHAnsi"/>
          <w:lang w:val="fr-FR"/>
        </w:rPr>
        <w:t xml:space="preserve">, associations. </w:t>
      </w:r>
    </w:p>
    <w:p w:rsidR="002040E7" w:rsidRPr="00321AA9" w:rsidRDefault="002040E7" w:rsidP="00711C21">
      <w:pPr>
        <w:pStyle w:val="Corpsdetexte"/>
        <w:spacing w:after="240"/>
        <w:ind w:left="567" w:hanging="141"/>
        <w:jc w:val="both"/>
        <w:rPr>
          <w:rFonts w:asciiTheme="minorHAnsi" w:hAnsiTheme="minorHAnsi"/>
          <w:lang w:val="fr-FR"/>
        </w:rPr>
      </w:pPr>
    </w:p>
    <w:p w:rsidR="008D6486" w:rsidRPr="007449BD" w:rsidRDefault="00376E92" w:rsidP="008F14E1">
      <w:pPr>
        <w:pStyle w:val="Titre4"/>
        <w:spacing w:after="120"/>
        <w:ind w:left="0" w:firstLine="0"/>
        <w:jc w:val="both"/>
        <w:rPr>
          <w:rFonts w:asciiTheme="minorHAnsi" w:hAnsiTheme="minorHAnsi"/>
          <w:sz w:val="28"/>
          <w:u w:val="single"/>
          <w:lang w:val="fr-FR"/>
        </w:rPr>
      </w:pPr>
      <w:r w:rsidRPr="007449BD">
        <w:rPr>
          <w:rFonts w:asciiTheme="minorHAnsi" w:hAnsiTheme="minorHAnsi"/>
          <w:sz w:val="28"/>
          <w:u w:val="single"/>
          <w:lang w:val="fr-FR"/>
        </w:rPr>
        <w:t>IV</w:t>
      </w:r>
      <w:r w:rsidR="001B3AE8" w:rsidRPr="007449BD">
        <w:rPr>
          <w:rFonts w:asciiTheme="minorHAnsi" w:hAnsiTheme="minorHAnsi"/>
          <w:sz w:val="28"/>
          <w:u w:val="single"/>
          <w:lang w:val="fr-FR"/>
        </w:rPr>
        <w:t xml:space="preserve"> - </w:t>
      </w:r>
      <w:r w:rsidRPr="007449BD">
        <w:rPr>
          <w:rFonts w:asciiTheme="minorHAnsi" w:hAnsiTheme="minorHAnsi"/>
          <w:sz w:val="28"/>
          <w:u w:val="single"/>
          <w:lang w:val="fr-FR"/>
        </w:rPr>
        <w:t xml:space="preserve"> </w:t>
      </w:r>
      <w:r w:rsidR="008D6486" w:rsidRPr="007449BD">
        <w:rPr>
          <w:rFonts w:asciiTheme="minorHAnsi" w:hAnsiTheme="minorHAnsi"/>
          <w:sz w:val="28"/>
          <w:u w:val="single"/>
          <w:lang w:val="fr-FR"/>
        </w:rPr>
        <w:t>Les modalités de l’intervention du Plan Montagne</w:t>
      </w:r>
    </w:p>
    <w:p w:rsidR="00220B62" w:rsidRPr="00C9092C" w:rsidRDefault="00220B62" w:rsidP="00C9092C">
      <w:pPr>
        <w:pStyle w:val="Titre4"/>
        <w:numPr>
          <w:ilvl w:val="0"/>
          <w:numId w:val="18"/>
        </w:numPr>
        <w:tabs>
          <w:tab w:val="left" w:pos="1190"/>
          <w:tab w:val="left" w:pos="1348"/>
        </w:tabs>
        <w:spacing w:after="120"/>
        <w:jc w:val="both"/>
        <w:rPr>
          <w:rFonts w:asciiTheme="minorHAnsi" w:hAnsiTheme="minorHAnsi"/>
          <w:u w:val="single"/>
          <w:lang w:val="fr-FR"/>
        </w:rPr>
      </w:pPr>
      <w:r w:rsidRPr="00C9092C">
        <w:rPr>
          <w:rFonts w:asciiTheme="minorHAnsi" w:hAnsiTheme="minorHAnsi"/>
          <w:u w:val="single"/>
          <w:lang w:val="fr-FR"/>
        </w:rPr>
        <w:t xml:space="preserve">Accompagnement technique : </w:t>
      </w:r>
    </w:p>
    <w:p w:rsidR="008D6486" w:rsidRPr="007449BD" w:rsidRDefault="008D6486" w:rsidP="008F14E1">
      <w:pPr>
        <w:pStyle w:val="Titre4"/>
        <w:tabs>
          <w:tab w:val="left" w:pos="1348"/>
        </w:tabs>
        <w:spacing w:after="120"/>
        <w:ind w:left="0" w:firstLine="0"/>
        <w:jc w:val="both"/>
        <w:rPr>
          <w:rFonts w:asciiTheme="minorHAnsi" w:hAnsiTheme="minorHAnsi"/>
          <w:b w:val="0"/>
          <w:lang w:val="fr-FR"/>
        </w:rPr>
      </w:pPr>
      <w:r w:rsidRPr="007449BD">
        <w:rPr>
          <w:rFonts w:asciiTheme="minorHAnsi" w:hAnsiTheme="minorHAnsi"/>
          <w:b w:val="0"/>
          <w:lang w:val="fr-FR"/>
        </w:rPr>
        <w:t xml:space="preserve">La mission Plan Montagne </w:t>
      </w:r>
      <w:r w:rsidR="00711C21" w:rsidRPr="007449BD">
        <w:rPr>
          <w:rFonts w:asciiTheme="minorHAnsi" w:hAnsiTheme="minorHAnsi"/>
          <w:b w:val="0"/>
          <w:lang w:val="fr-FR"/>
        </w:rPr>
        <w:t>du Conseil départemental</w:t>
      </w:r>
      <w:r w:rsidRPr="007449BD">
        <w:rPr>
          <w:rFonts w:asciiTheme="minorHAnsi" w:hAnsiTheme="minorHAnsi"/>
          <w:b w:val="0"/>
          <w:lang w:val="fr-FR"/>
        </w:rPr>
        <w:t xml:space="preserve"> se tient à la disposition des porteurs de projet </w:t>
      </w:r>
      <w:r w:rsidR="00E1633A" w:rsidRPr="007449BD">
        <w:rPr>
          <w:rFonts w:asciiTheme="minorHAnsi" w:hAnsiTheme="minorHAnsi"/>
          <w:b w:val="0"/>
          <w:lang w:val="fr-FR"/>
        </w:rPr>
        <w:t>pour les aider à l’élaboration de l</w:t>
      </w:r>
      <w:r w:rsidR="00711C21" w:rsidRPr="007449BD">
        <w:rPr>
          <w:rFonts w:asciiTheme="minorHAnsi" w:hAnsiTheme="minorHAnsi"/>
          <w:b w:val="0"/>
          <w:lang w:val="fr-FR"/>
        </w:rPr>
        <w:t>eur</w:t>
      </w:r>
      <w:r w:rsidR="00E1633A" w:rsidRPr="007449BD">
        <w:rPr>
          <w:rFonts w:asciiTheme="minorHAnsi" w:hAnsiTheme="minorHAnsi"/>
          <w:b w:val="0"/>
          <w:lang w:val="fr-FR"/>
        </w:rPr>
        <w:t xml:space="preserve"> réponse.</w:t>
      </w:r>
      <w:r w:rsidRPr="007449BD">
        <w:rPr>
          <w:rFonts w:asciiTheme="minorHAnsi" w:hAnsiTheme="minorHAnsi"/>
          <w:b w:val="0"/>
          <w:lang w:val="fr-FR"/>
        </w:rPr>
        <w:t xml:space="preserve"> L’accompagnement sera effectué de manière collégiale sous forme de réunion</w:t>
      </w:r>
      <w:r w:rsidR="008F14E1" w:rsidRPr="007449BD">
        <w:rPr>
          <w:rFonts w:asciiTheme="minorHAnsi" w:hAnsiTheme="minorHAnsi"/>
          <w:b w:val="0"/>
          <w:lang w:val="fr-FR"/>
        </w:rPr>
        <w:t>s</w:t>
      </w:r>
      <w:r w:rsidRPr="007449BD">
        <w:rPr>
          <w:rFonts w:asciiTheme="minorHAnsi" w:hAnsiTheme="minorHAnsi"/>
          <w:b w:val="0"/>
          <w:lang w:val="fr-FR"/>
        </w:rPr>
        <w:t xml:space="preserve"> de travail avec le porteur de projet, les services de </w:t>
      </w:r>
      <w:r w:rsidR="00E1633A" w:rsidRPr="007449BD">
        <w:rPr>
          <w:rFonts w:asciiTheme="minorHAnsi" w:hAnsiTheme="minorHAnsi"/>
          <w:b w:val="0"/>
          <w:lang w:val="fr-FR"/>
        </w:rPr>
        <w:t xml:space="preserve">la Région, ceux de l’Etat/Massif et ceux du </w:t>
      </w:r>
      <w:r w:rsidR="00711C21" w:rsidRPr="007449BD">
        <w:rPr>
          <w:rFonts w:asciiTheme="minorHAnsi" w:hAnsiTheme="minorHAnsi"/>
          <w:b w:val="0"/>
          <w:lang w:val="fr-FR"/>
        </w:rPr>
        <w:t>Conseil d</w:t>
      </w:r>
      <w:r w:rsidR="00E1633A" w:rsidRPr="007449BD">
        <w:rPr>
          <w:rFonts w:asciiTheme="minorHAnsi" w:hAnsiTheme="minorHAnsi"/>
          <w:b w:val="0"/>
          <w:lang w:val="fr-FR"/>
        </w:rPr>
        <w:t>épartement</w:t>
      </w:r>
      <w:r w:rsidR="00272824" w:rsidRPr="007449BD">
        <w:rPr>
          <w:rFonts w:asciiTheme="minorHAnsi" w:hAnsiTheme="minorHAnsi"/>
          <w:b w:val="0"/>
          <w:lang w:val="fr-FR"/>
        </w:rPr>
        <w:t>al</w:t>
      </w:r>
      <w:r w:rsidRPr="007449BD">
        <w:rPr>
          <w:rFonts w:asciiTheme="minorHAnsi" w:hAnsiTheme="minorHAnsi"/>
          <w:b w:val="0"/>
          <w:lang w:val="fr-FR"/>
        </w:rPr>
        <w:t xml:space="preserve">.  </w:t>
      </w:r>
    </w:p>
    <w:p w:rsidR="008D6486" w:rsidRPr="00C9092C" w:rsidRDefault="00E1633A" w:rsidP="008F14E1">
      <w:pPr>
        <w:pStyle w:val="Titre4"/>
        <w:tabs>
          <w:tab w:val="left" w:pos="1348"/>
        </w:tabs>
        <w:spacing w:after="120"/>
        <w:ind w:left="0" w:firstLine="0"/>
        <w:jc w:val="both"/>
        <w:rPr>
          <w:rFonts w:asciiTheme="minorHAnsi" w:hAnsiTheme="minorHAnsi"/>
          <w:u w:val="single"/>
          <w:lang w:val="fr-FR"/>
        </w:rPr>
      </w:pPr>
      <w:r w:rsidRPr="00C9092C">
        <w:rPr>
          <w:rFonts w:asciiTheme="minorHAnsi" w:hAnsiTheme="minorHAnsi"/>
          <w:u w:val="single"/>
          <w:lang w:val="fr-FR"/>
        </w:rPr>
        <w:t>Contacts :</w:t>
      </w:r>
    </w:p>
    <w:p w:rsidR="00E1633A" w:rsidRPr="007449BD" w:rsidRDefault="00E1633A" w:rsidP="008F14E1">
      <w:pPr>
        <w:pStyle w:val="Corpsdetexte"/>
        <w:jc w:val="both"/>
        <w:rPr>
          <w:rFonts w:asciiTheme="minorHAnsi" w:hAnsiTheme="minorHAnsi"/>
          <w:lang w:val="fr-FR"/>
        </w:rPr>
      </w:pPr>
      <w:r w:rsidRPr="007449BD">
        <w:rPr>
          <w:rFonts w:asciiTheme="minorHAnsi" w:hAnsiTheme="minorHAnsi"/>
          <w:b/>
          <w:lang w:val="fr-FR"/>
        </w:rPr>
        <w:t>Mission Plan Montagne Département des Pyrénées Atlantiques</w:t>
      </w:r>
      <w:r w:rsidRPr="007449BD">
        <w:rPr>
          <w:rFonts w:asciiTheme="minorHAnsi" w:hAnsiTheme="minorHAnsi"/>
          <w:lang w:val="fr-FR"/>
        </w:rPr>
        <w:t xml:space="preserve"> : </w:t>
      </w:r>
    </w:p>
    <w:p w:rsidR="00E1633A" w:rsidRPr="007449BD" w:rsidRDefault="00E1633A" w:rsidP="008F14E1">
      <w:pPr>
        <w:pStyle w:val="Corpsdetexte"/>
        <w:jc w:val="both"/>
        <w:rPr>
          <w:rFonts w:asciiTheme="minorHAnsi" w:hAnsiTheme="minorHAnsi"/>
          <w:lang w:val="fr-FR"/>
        </w:rPr>
      </w:pPr>
      <w:r w:rsidRPr="007449BD">
        <w:rPr>
          <w:rFonts w:asciiTheme="minorHAnsi" w:hAnsiTheme="minorHAnsi"/>
          <w:lang w:val="fr-FR"/>
        </w:rPr>
        <w:t xml:space="preserve">Béarn : Lucie </w:t>
      </w:r>
      <w:r w:rsidRPr="007449BD">
        <w:rPr>
          <w:rFonts w:asciiTheme="minorHAnsi" w:hAnsiTheme="minorHAnsi"/>
          <w:caps/>
          <w:lang w:val="fr-FR"/>
        </w:rPr>
        <w:t xml:space="preserve">Vignau Loustau </w:t>
      </w:r>
      <w:r w:rsidRPr="007449BD">
        <w:rPr>
          <w:rFonts w:asciiTheme="minorHAnsi" w:hAnsiTheme="minorHAnsi"/>
          <w:lang w:val="fr-FR"/>
        </w:rPr>
        <w:t>(lucie.vignau-loustau@le64.fr)</w:t>
      </w:r>
    </w:p>
    <w:p w:rsidR="00E1633A" w:rsidRPr="007449BD" w:rsidRDefault="00E1633A" w:rsidP="008F14E1">
      <w:pPr>
        <w:pStyle w:val="Corpsdetexte"/>
        <w:spacing w:after="120"/>
        <w:jc w:val="both"/>
        <w:rPr>
          <w:rFonts w:asciiTheme="minorHAnsi" w:hAnsiTheme="minorHAnsi"/>
          <w:lang w:val="fr-FR"/>
        </w:rPr>
      </w:pPr>
      <w:r w:rsidRPr="007449BD">
        <w:rPr>
          <w:rFonts w:asciiTheme="minorHAnsi" w:hAnsiTheme="minorHAnsi"/>
          <w:lang w:val="fr-FR"/>
        </w:rPr>
        <w:t>Pays Basque : Nathalie ELBE (</w:t>
      </w:r>
      <w:hyperlink r:id="rId12" w:history="1">
        <w:r w:rsidRPr="007449BD">
          <w:rPr>
            <w:rStyle w:val="Lienhypertexte"/>
            <w:rFonts w:asciiTheme="minorHAnsi" w:hAnsiTheme="minorHAnsi"/>
            <w:color w:val="auto"/>
            <w:u w:val="none"/>
            <w:lang w:val="fr-FR"/>
          </w:rPr>
          <w:t>nathalie.elbe@le64.fr</w:t>
        </w:r>
      </w:hyperlink>
      <w:r w:rsidRPr="007449BD">
        <w:rPr>
          <w:rFonts w:asciiTheme="minorHAnsi" w:hAnsiTheme="minorHAnsi"/>
          <w:lang w:val="fr-FR"/>
        </w:rPr>
        <w:t>)</w:t>
      </w:r>
    </w:p>
    <w:p w:rsidR="00E1633A" w:rsidRPr="00681660" w:rsidRDefault="00E1633A" w:rsidP="008F14E1">
      <w:pPr>
        <w:pStyle w:val="Corpsdetexte"/>
        <w:jc w:val="both"/>
        <w:rPr>
          <w:rFonts w:asciiTheme="minorHAnsi" w:hAnsiTheme="minorHAnsi"/>
          <w:b/>
          <w:lang w:val="fr-FR"/>
        </w:rPr>
      </w:pPr>
      <w:r w:rsidRPr="00681660">
        <w:rPr>
          <w:rFonts w:asciiTheme="minorHAnsi" w:hAnsiTheme="minorHAnsi"/>
          <w:b/>
          <w:lang w:val="fr-FR"/>
        </w:rPr>
        <w:t xml:space="preserve">Région Nouvelle Aquitaine : </w:t>
      </w:r>
    </w:p>
    <w:p w:rsidR="00E1633A" w:rsidRPr="007449BD" w:rsidRDefault="00E1633A" w:rsidP="008F14E1">
      <w:pPr>
        <w:pStyle w:val="Corpsdetexte"/>
        <w:spacing w:after="120"/>
        <w:jc w:val="both"/>
        <w:rPr>
          <w:rFonts w:asciiTheme="minorHAnsi" w:hAnsiTheme="minorHAnsi"/>
          <w:lang w:val="fr-FR"/>
        </w:rPr>
      </w:pPr>
      <w:r w:rsidRPr="00681660">
        <w:rPr>
          <w:rFonts w:asciiTheme="minorHAnsi" w:hAnsiTheme="minorHAnsi"/>
          <w:lang w:val="fr-FR"/>
        </w:rPr>
        <w:t>Jean-Marie BLANC (</w:t>
      </w:r>
      <w:hyperlink r:id="rId13" w:history="1">
        <w:r w:rsidRPr="00681660">
          <w:rPr>
            <w:rStyle w:val="Lienhypertexte"/>
            <w:rFonts w:asciiTheme="minorHAnsi" w:hAnsiTheme="minorHAnsi"/>
            <w:color w:val="auto"/>
            <w:lang w:val="fr-FR"/>
          </w:rPr>
          <w:t>j</w:t>
        </w:r>
        <w:r w:rsidRPr="00681660">
          <w:rPr>
            <w:rStyle w:val="Lienhypertexte"/>
            <w:rFonts w:asciiTheme="minorHAnsi" w:hAnsiTheme="minorHAnsi"/>
            <w:color w:val="auto"/>
            <w:u w:val="none"/>
            <w:lang w:val="fr-FR"/>
          </w:rPr>
          <w:t>ean-marie.blanc@nouvelle-aquitaine.fr</w:t>
        </w:r>
      </w:hyperlink>
      <w:r w:rsidRPr="00681660">
        <w:rPr>
          <w:rFonts w:asciiTheme="minorHAnsi" w:hAnsiTheme="minorHAnsi"/>
          <w:lang w:val="fr-FR"/>
        </w:rPr>
        <w:t>)</w:t>
      </w:r>
    </w:p>
    <w:p w:rsidR="00E1633A" w:rsidRPr="007449BD" w:rsidRDefault="00E1633A" w:rsidP="008F14E1">
      <w:pPr>
        <w:pStyle w:val="Corpsdetexte"/>
        <w:jc w:val="both"/>
        <w:rPr>
          <w:rFonts w:asciiTheme="minorHAnsi" w:hAnsiTheme="minorHAnsi"/>
          <w:b/>
          <w:lang w:val="fr-FR"/>
        </w:rPr>
      </w:pPr>
      <w:r w:rsidRPr="007449BD">
        <w:rPr>
          <w:rFonts w:asciiTheme="minorHAnsi" w:hAnsiTheme="minorHAnsi"/>
          <w:b/>
          <w:lang w:val="fr-FR"/>
        </w:rPr>
        <w:lastRenderedPageBreak/>
        <w:t xml:space="preserve">Etat/Massif : </w:t>
      </w:r>
    </w:p>
    <w:p w:rsidR="00D11CE7" w:rsidRPr="007449BD" w:rsidRDefault="00D11CE7" w:rsidP="00D11CE7">
      <w:pPr>
        <w:pStyle w:val="Corpsdetexte"/>
        <w:jc w:val="both"/>
        <w:rPr>
          <w:rFonts w:asciiTheme="minorHAnsi" w:hAnsiTheme="minorHAnsi"/>
          <w:lang w:val="fr-FR"/>
        </w:rPr>
      </w:pPr>
      <w:r w:rsidRPr="007449BD">
        <w:rPr>
          <w:rFonts w:asciiTheme="minorHAnsi" w:hAnsiTheme="minorHAnsi"/>
          <w:lang w:val="fr-FR"/>
        </w:rPr>
        <w:t>Pierre-Marc BROCHARD (</w:t>
      </w:r>
      <w:hyperlink r:id="rId14" w:history="1">
        <w:r w:rsidRPr="007449BD">
          <w:rPr>
            <w:rStyle w:val="Lienhypertexte"/>
            <w:rFonts w:asciiTheme="minorHAnsi" w:hAnsiTheme="minorHAnsi"/>
            <w:color w:val="auto"/>
            <w:u w:val="none"/>
            <w:lang w:val="fr-FR"/>
          </w:rPr>
          <w:t>pierre-marc.brochard@pyrenees-atlantiques.gouv.fr</w:t>
        </w:r>
      </w:hyperlink>
      <w:r w:rsidRPr="007449BD">
        <w:rPr>
          <w:rFonts w:asciiTheme="minorHAnsi" w:hAnsiTheme="minorHAnsi"/>
          <w:lang w:val="fr-FR"/>
        </w:rPr>
        <w:t>)</w:t>
      </w:r>
    </w:p>
    <w:p w:rsidR="00E1633A" w:rsidRPr="00121D29" w:rsidRDefault="00E1633A" w:rsidP="00D11CE7">
      <w:pPr>
        <w:pStyle w:val="Corpsdetexte"/>
        <w:jc w:val="both"/>
        <w:rPr>
          <w:rFonts w:asciiTheme="minorHAnsi" w:hAnsiTheme="minorHAnsi"/>
          <w:lang w:val="en-GB"/>
        </w:rPr>
      </w:pPr>
      <w:r w:rsidRPr="00121D29">
        <w:rPr>
          <w:rFonts w:asciiTheme="minorHAnsi" w:hAnsiTheme="minorHAnsi"/>
          <w:lang w:val="en-GB"/>
        </w:rPr>
        <w:t>Thomas BUNEL (</w:t>
      </w:r>
      <w:hyperlink r:id="rId15" w:history="1">
        <w:r w:rsidRPr="00121D29">
          <w:rPr>
            <w:rStyle w:val="Lienhypertexte"/>
            <w:rFonts w:asciiTheme="minorHAnsi" w:hAnsiTheme="minorHAnsi"/>
            <w:color w:val="auto"/>
            <w:u w:val="none"/>
            <w:lang w:val="en-GB"/>
          </w:rPr>
          <w:t>thomas.bunel@cget.gouv.fr</w:t>
        </w:r>
      </w:hyperlink>
      <w:r w:rsidRPr="00121D29">
        <w:rPr>
          <w:rFonts w:asciiTheme="minorHAnsi" w:hAnsiTheme="minorHAnsi"/>
          <w:lang w:val="en-GB"/>
        </w:rPr>
        <w:t>)</w:t>
      </w:r>
      <w:r w:rsidR="00D11CE7" w:rsidRPr="00121D29">
        <w:rPr>
          <w:rFonts w:asciiTheme="minorHAnsi" w:hAnsiTheme="minorHAnsi"/>
          <w:lang w:val="en-GB"/>
        </w:rPr>
        <w:t xml:space="preserve"> </w:t>
      </w:r>
    </w:p>
    <w:p w:rsidR="00D11CE7" w:rsidRPr="00121D29" w:rsidRDefault="00D11CE7" w:rsidP="00D11CE7">
      <w:pPr>
        <w:pStyle w:val="Corpsdetexte"/>
        <w:jc w:val="both"/>
        <w:rPr>
          <w:rFonts w:asciiTheme="minorHAnsi" w:hAnsiTheme="minorHAnsi"/>
          <w:lang w:val="en-GB"/>
        </w:rPr>
      </w:pPr>
    </w:p>
    <w:p w:rsidR="00376E92" w:rsidRPr="00C9092C" w:rsidRDefault="00376E92" w:rsidP="00C9092C">
      <w:pPr>
        <w:pStyle w:val="Corpsdetexte"/>
        <w:numPr>
          <w:ilvl w:val="0"/>
          <w:numId w:val="18"/>
        </w:numPr>
        <w:spacing w:after="120"/>
        <w:jc w:val="both"/>
        <w:rPr>
          <w:rFonts w:asciiTheme="minorHAnsi" w:hAnsiTheme="minorHAnsi"/>
          <w:b/>
          <w:u w:val="single"/>
          <w:lang w:val="fr-FR"/>
        </w:rPr>
      </w:pPr>
      <w:r w:rsidRPr="00C9092C">
        <w:rPr>
          <w:rFonts w:asciiTheme="minorHAnsi" w:hAnsiTheme="minorHAnsi"/>
          <w:b/>
          <w:u w:val="single"/>
          <w:lang w:val="fr-FR"/>
        </w:rPr>
        <w:t xml:space="preserve">Modalités d’instruction : </w:t>
      </w:r>
    </w:p>
    <w:p w:rsidR="00BE787F" w:rsidRPr="007449BD" w:rsidRDefault="00711C21" w:rsidP="008F14E1">
      <w:pPr>
        <w:pStyle w:val="Corpsdetexte"/>
        <w:spacing w:after="120"/>
        <w:ind w:right="227"/>
        <w:jc w:val="both"/>
        <w:rPr>
          <w:rFonts w:asciiTheme="minorHAnsi" w:hAnsiTheme="minorHAnsi"/>
          <w:lang w:val="fr-FR"/>
        </w:rPr>
      </w:pPr>
      <w:r w:rsidRPr="007449BD">
        <w:rPr>
          <w:rFonts w:asciiTheme="minorHAnsi" w:hAnsiTheme="minorHAnsi"/>
          <w:lang w:val="fr-FR"/>
        </w:rPr>
        <w:t>Il est attendu des</w:t>
      </w:r>
      <w:r w:rsidR="00BE787F" w:rsidRPr="007449BD">
        <w:rPr>
          <w:rFonts w:asciiTheme="minorHAnsi" w:hAnsiTheme="minorHAnsi"/>
          <w:lang w:val="fr-FR"/>
        </w:rPr>
        <w:t xml:space="preserve"> porteurs de projet </w:t>
      </w:r>
      <w:r w:rsidRPr="007449BD">
        <w:rPr>
          <w:rFonts w:asciiTheme="minorHAnsi" w:hAnsiTheme="minorHAnsi"/>
          <w:lang w:val="fr-FR"/>
        </w:rPr>
        <w:t xml:space="preserve">qu’ils adaptent </w:t>
      </w:r>
      <w:r w:rsidR="00BE787F" w:rsidRPr="007449BD">
        <w:rPr>
          <w:rFonts w:asciiTheme="minorHAnsi" w:hAnsiTheme="minorHAnsi"/>
          <w:lang w:val="fr-FR"/>
        </w:rPr>
        <w:t xml:space="preserve">leur candidature </w:t>
      </w:r>
      <w:r w:rsidRPr="007449BD">
        <w:rPr>
          <w:rFonts w:asciiTheme="minorHAnsi" w:hAnsiTheme="minorHAnsi"/>
          <w:lang w:val="fr-FR"/>
        </w:rPr>
        <w:t xml:space="preserve">à </w:t>
      </w:r>
      <w:r w:rsidR="00BE787F" w:rsidRPr="007449BD">
        <w:rPr>
          <w:rFonts w:asciiTheme="minorHAnsi" w:hAnsiTheme="minorHAnsi"/>
          <w:lang w:val="fr-FR"/>
        </w:rPr>
        <w:t>l’état de maturité de leur projet</w:t>
      </w:r>
      <w:r w:rsidRPr="007449BD">
        <w:rPr>
          <w:rFonts w:asciiTheme="minorHAnsi" w:hAnsiTheme="minorHAnsi"/>
          <w:lang w:val="fr-FR"/>
        </w:rPr>
        <w:t xml:space="preserve"> en veillant particulièrement  </w:t>
      </w:r>
      <w:r w:rsidR="00435F54" w:rsidRPr="007449BD">
        <w:rPr>
          <w:rFonts w:asciiTheme="minorHAnsi" w:hAnsiTheme="minorHAnsi"/>
          <w:lang w:val="fr-FR"/>
        </w:rPr>
        <w:t xml:space="preserve">à </w:t>
      </w:r>
      <w:r w:rsidRPr="007449BD">
        <w:rPr>
          <w:rFonts w:asciiTheme="minorHAnsi" w:hAnsiTheme="minorHAnsi"/>
          <w:lang w:val="fr-FR"/>
        </w:rPr>
        <w:t xml:space="preserve">expliciter </w:t>
      </w:r>
      <w:r w:rsidR="00435F54" w:rsidRPr="007449BD">
        <w:rPr>
          <w:rFonts w:asciiTheme="minorHAnsi" w:hAnsiTheme="minorHAnsi"/>
          <w:lang w:val="fr-FR"/>
        </w:rPr>
        <w:t>leur</w:t>
      </w:r>
      <w:r w:rsidR="00BE787F" w:rsidRPr="007449BD">
        <w:rPr>
          <w:rFonts w:asciiTheme="minorHAnsi" w:hAnsiTheme="minorHAnsi"/>
          <w:lang w:val="fr-FR"/>
        </w:rPr>
        <w:t xml:space="preserve"> stratégie </w:t>
      </w:r>
      <w:r w:rsidRPr="007449BD">
        <w:rPr>
          <w:rFonts w:asciiTheme="minorHAnsi" w:hAnsiTheme="minorHAnsi"/>
          <w:lang w:val="fr-FR"/>
        </w:rPr>
        <w:t xml:space="preserve">de mise en </w:t>
      </w:r>
      <w:r w:rsidR="00272824" w:rsidRPr="007449BD">
        <w:rPr>
          <w:rFonts w:asciiTheme="minorHAnsi" w:hAnsiTheme="minorHAnsi"/>
          <w:lang w:val="fr-FR"/>
        </w:rPr>
        <w:t>œuvre</w:t>
      </w:r>
      <w:r w:rsidR="00BE787F" w:rsidRPr="007449BD">
        <w:rPr>
          <w:rFonts w:asciiTheme="minorHAnsi" w:hAnsiTheme="minorHAnsi"/>
          <w:lang w:val="fr-FR"/>
        </w:rPr>
        <w:t xml:space="preserve">. </w:t>
      </w:r>
    </w:p>
    <w:p w:rsidR="00BE787F" w:rsidRPr="00A34D42" w:rsidRDefault="00BE787F" w:rsidP="008F14E1">
      <w:pPr>
        <w:ind w:right="149"/>
        <w:jc w:val="both"/>
        <w:rPr>
          <w:rFonts w:asciiTheme="minorHAnsi" w:hAnsiTheme="minorHAnsi"/>
          <w:b/>
          <w:lang w:val="fr-FR"/>
        </w:rPr>
      </w:pPr>
      <w:r w:rsidRPr="00A34D42">
        <w:rPr>
          <w:rFonts w:asciiTheme="minorHAnsi" w:hAnsiTheme="minorHAnsi"/>
          <w:b/>
          <w:lang w:val="fr-FR"/>
        </w:rPr>
        <w:t xml:space="preserve">Les dossiers de candidature seront appréciés en fonction des orientations suivantes : </w:t>
      </w:r>
    </w:p>
    <w:p w:rsidR="00BE787F" w:rsidRPr="00A34D42" w:rsidRDefault="00BE787F" w:rsidP="008F14E1">
      <w:pPr>
        <w:ind w:right="149"/>
        <w:jc w:val="both"/>
        <w:rPr>
          <w:rFonts w:asciiTheme="minorHAnsi" w:hAnsiTheme="minorHAnsi"/>
          <w:b/>
          <w:sz w:val="10"/>
          <w:szCs w:val="10"/>
          <w:lang w:val="fr-FR"/>
        </w:rPr>
      </w:pPr>
    </w:p>
    <w:p w:rsidR="00BE787F" w:rsidRPr="007449BD" w:rsidRDefault="00BE787F" w:rsidP="00A34D42">
      <w:pPr>
        <w:pStyle w:val="Paragraphedeliste"/>
        <w:numPr>
          <w:ilvl w:val="0"/>
          <w:numId w:val="2"/>
        </w:numPr>
        <w:ind w:left="850" w:right="149" w:hanging="425"/>
        <w:jc w:val="both"/>
        <w:rPr>
          <w:rFonts w:asciiTheme="minorHAnsi" w:hAnsiTheme="minorHAnsi"/>
          <w:lang w:val="fr-FR"/>
        </w:rPr>
      </w:pPr>
      <w:r w:rsidRPr="007449BD">
        <w:rPr>
          <w:rFonts w:asciiTheme="minorHAnsi" w:hAnsiTheme="minorHAnsi"/>
          <w:lang w:val="fr-FR"/>
        </w:rPr>
        <w:t>La pertinence de l’initiative par rapport aux enjeux et orientations poursuivis par le Plan Montagne : cadre stratégique,  intérêt général, utilité sociale…;</w:t>
      </w:r>
    </w:p>
    <w:p w:rsidR="00BE787F" w:rsidRPr="007449BD" w:rsidRDefault="00BE787F" w:rsidP="00A34D42">
      <w:pPr>
        <w:ind w:left="850" w:right="149"/>
        <w:jc w:val="both"/>
        <w:rPr>
          <w:rFonts w:asciiTheme="minorHAnsi" w:hAnsiTheme="minorHAnsi"/>
          <w:sz w:val="10"/>
          <w:szCs w:val="10"/>
          <w:lang w:val="fr-FR"/>
        </w:rPr>
      </w:pPr>
    </w:p>
    <w:p w:rsidR="00BE787F" w:rsidRPr="007449BD" w:rsidRDefault="00BE787F" w:rsidP="00A34D42">
      <w:pPr>
        <w:pStyle w:val="Paragraphedeliste"/>
        <w:numPr>
          <w:ilvl w:val="0"/>
          <w:numId w:val="2"/>
        </w:numPr>
        <w:ind w:left="850" w:right="149" w:hanging="425"/>
        <w:jc w:val="both"/>
        <w:rPr>
          <w:rFonts w:asciiTheme="minorHAnsi" w:hAnsiTheme="minorHAnsi"/>
          <w:lang w:val="fr-FR"/>
        </w:rPr>
      </w:pPr>
      <w:r w:rsidRPr="007449BD">
        <w:rPr>
          <w:rFonts w:asciiTheme="minorHAnsi" w:hAnsiTheme="minorHAnsi"/>
          <w:lang w:val="fr-FR"/>
        </w:rPr>
        <w:t>Le caractère structurant du projet : pérennité (évolution vers l’autonomie financière), valeur ajoutée, rayonnement territorial ;</w:t>
      </w:r>
    </w:p>
    <w:p w:rsidR="00BE787F" w:rsidRPr="007449BD" w:rsidRDefault="00BE787F" w:rsidP="00A34D42">
      <w:pPr>
        <w:ind w:left="850" w:right="149"/>
        <w:jc w:val="both"/>
        <w:rPr>
          <w:rFonts w:asciiTheme="minorHAnsi" w:hAnsiTheme="minorHAnsi"/>
          <w:sz w:val="10"/>
          <w:szCs w:val="10"/>
          <w:lang w:val="fr-FR"/>
        </w:rPr>
      </w:pPr>
    </w:p>
    <w:p w:rsidR="00BE787F" w:rsidRPr="007449BD" w:rsidRDefault="00BE787F" w:rsidP="00A34D42">
      <w:pPr>
        <w:pStyle w:val="Paragraphedeliste"/>
        <w:numPr>
          <w:ilvl w:val="0"/>
          <w:numId w:val="2"/>
        </w:numPr>
        <w:ind w:left="850" w:right="149" w:hanging="425"/>
        <w:jc w:val="both"/>
        <w:rPr>
          <w:rFonts w:asciiTheme="minorHAnsi" w:hAnsiTheme="minorHAnsi"/>
          <w:lang w:val="fr-FR"/>
        </w:rPr>
      </w:pPr>
      <w:r w:rsidRPr="007449BD">
        <w:rPr>
          <w:rFonts w:asciiTheme="minorHAnsi" w:hAnsiTheme="minorHAnsi"/>
          <w:lang w:val="fr-FR"/>
        </w:rPr>
        <w:t>L</w:t>
      </w:r>
      <w:r w:rsidR="001C1C3B" w:rsidRPr="007449BD">
        <w:rPr>
          <w:rFonts w:asciiTheme="minorHAnsi" w:hAnsiTheme="minorHAnsi"/>
          <w:lang w:val="fr-FR"/>
        </w:rPr>
        <w:t>e contenu technique</w:t>
      </w:r>
      <w:r w:rsidRPr="007449BD">
        <w:rPr>
          <w:rFonts w:asciiTheme="minorHAnsi" w:hAnsiTheme="minorHAnsi"/>
          <w:lang w:val="fr-FR"/>
        </w:rPr>
        <w:t> ;</w:t>
      </w:r>
    </w:p>
    <w:p w:rsidR="00BE787F" w:rsidRPr="007449BD" w:rsidRDefault="00BE787F" w:rsidP="00A34D42">
      <w:pPr>
        <w:pStyle w:val="Paragraphedeliste"/>
        <w:ind w:left="850"/>
        <w:jc w:val="both"/>
        <w:rPr>
          <w:rFonts w:asciiTheme="minorHAnsi" w:hAnsiTheme="minorHAnsi"/>
          <w:sz w:val="10"/>
          <w:szCs w:val="10"/>
          <w:lang w:val="fr-FR"/>
        </w:rPr>
      </w:pPr>
    </w:p>
    <w:p w:rsidR="00BE787F" w:rsidRPr="007449BD" w:rsidRDefault="00BE787F" w:rsidP="00A34D42">
      <w:pPr>
        <w:pStyle w:val="Paragraphedeliste"/>
        <w:numPr>
          <w:ilvl w:val="0"/>
          <w:numId w:val="2"/>
        </w:numPr>
        <w:ind w:left="850" w:right="149" w:hanging="425"/>
        <w:jc w:val="both"/>
        <w:rPr>
          <w:rFonts w:asciiTheme="minorHAnsi" w:hAnsiTheme="minorHAnsi"/>
          <w:lang w:val="fr-FR"/>
        </w:rPr>
      </w:pPr>
      <w:r w:rsidRPr="007449BD">
        <w:rPr>
          <w:rFonts w:asciiTheme="minorHAnsi" w:hAnsiTheme="minorHAnsi"/>
          <w:lang w:val="fr-FR"/>
        </w:rPr>
        <w:t>La qualification et les capacités du maître d’ouvrage.</w:t>
      </w:r>
    </w:p>
    <w:p w:rsidR="00BE787F" w:rsidRPr="007449BD" w:rsidRDefault="00BE787F" w:rsidP="008F14E1">
      <w:pPr>
        <w:ind w:left="425" w:right="149"/>
        <w:jc w:val="both"/>
        <w:rPr>
          <w:rFonts w:asciiTheme="minorHAnsi" w:hAnsiTheme="minorHAnsi"/>
          <w:lang w:val="fr-FR"/>
        </w:rPr>
      </w:pPr>
    </w:p>
    <w:p w:rsidR="00BE787F" w:rsidRPr="00A34D42" w:rsidRDefault="00BE787F" w:rsidP="00272824">
      <w:pPr>
        <w:ind w:right="149"/>
        <w:jc w:val="both"/>
        <w:rPr>
          <w:rFonts w:asciiTheme="minorHAnsi" w:hAnsiTheme="minorHAnsi"/>
          <w:b/>
          <w:lang w:val="fr-FR"/>
        </w:rPr>
      </w:pPr>
      <w:r w:rsidRPr="00A34D42">
        <w:rPr>
          <w:rFonts w:asciiTheme="minorHAnsi" w:hAnsiTheme="minorHAnsi"/>
          <w:b/>
          <w:lang w:val="fr-FR"/>
        </w:rPr>
        <w:t>Une attention particulière sera également portée :</w:t>
      </w:r>
    </w:p>
    <w:p w:rsidR="00BE787F" w:rsidRPr="00A34D42" w:rsidRDefault="00BE787F" w:rsidP="008F14E1">
      <w:pPr>
        <w:ind w:left="425" w:right="149"/>
        <w:jc w:val="both"/>
        <w:rPr>
          <w:rFonts w:asciiTheme="minorHAnsi" w:hAnsiTheme="minorHAnsi"/>
          <w:sz w:val="10"/>
          <w:szCs w:val="10"/>
          <w:lang w:val="fr-FR"/>
        </w:rPr>
      </w:pPr>
    </w:p>
    <w:p w:rsidR="00BE787F" w:rsidRPr="007449BD" w:rsidRDefault="00BE787F" w:rsidP="00A34D42">
      <w:pPr>
        <w:pStyle w:val="Paragraphedeliste"/>
        <w:numPr>
          <w:ilvl w:val="2"/>
          <w:numId w:val="1"/>
        </w:numPr>
        <w:ind w:left="850" w:right="149" w:hanging="425"/>
        <w:jc w:val="both"/>
        <w:rPr>
          <w:rFonts w:asciiTheme="minorHAnsi" w:hAnsiTheme="minorHAnsi"/>
          <w:lang w:val="fr-FR"/>
        </w:rPr>
      </w:pPr>
      <w:r w:rsidRPr="007449BD">
        <w:rPr>
          <w:rFonts w:asciiTheme="minorHAnsi" w:hAnsiTheme="minorHAnsi"/>
          <w:lang w:val="fr-FR"/>
        </w:rPr>
        <w:t>aux partenariats mis en place,</w:t>
      </w:r>
      <w:r w:rsidR="001C1C3B" w:rsidRPr="007449BD">
        <w:rPr>
          <w:rFonts w:asciiTheme="minorHAnsi" w:hAnsiTheme="minorHAnsi"/>
          <w:lang w:val="fr-FR"/>
        </w:rPr>
        <w:t xml:space="preserve"> et aux initiatives pluridisciplinaires</w:t>
      </w:r>
      <w:r w:rsidR="00435F54" w:rsidRPr="007449BD">
        <w:rPr>
          <w:rFonts w:asciiTheme="minorHAnsi" w:hAnsiTheme="minorHAnsi"/>
          <w:lang w:val="fr-FR"/>
        </w:rPr>
        <w:t> ;</w:t>
      </w:r>
    </w:p>
    <w:p w:rsidR="00BE787F" w:rsidRPr="00A34D42" w:rsidRDefault="00BE787F" w:rsidP="00A34D42">
      <w:pPr>
        <w:pStyle w:val="Paragraphedeliste"/>
        <w:ind w:left="850" w:right="149" w:firstLine="0"/>
        <w:jc w:val="both"/>
        <w:rPr>
          <w:rFonts w:asciiTheme="minorHAnsi" w:hAnsiTheme="minorHAnsi"/>
          <w:sz w:val="10"/>
          <w:szCs w:val="10"/>
          <w:lang w:val="fr-FR"/>
        </w:rPr>
      </w:pPr>
    </w:p>
    <w:p w:rsidR="00BE787F" w:rsidRPr="007449BD" w:rsidRDefault="00BE787F" w:rsidP="00A34D42">
      <w:pPr>
        <w:pStyle w:val="Paragraphedeliste"/>
        <w:numPr>
          <w:ilvl w:val="2"/>
          <w:numId w:val="1"/>
        </w:numPr>
        <w:ind w:left="850" w:right="149" w:hanging="425"/>
        <w:jc w:val="both"/>
        <w:rPr>
          <w:rFonts w:asciiTheme="minorHAnsi" w:hAnsiTheme="minorHAnsi"/>
          <w:lang w:val="fr-FR"/>
        </w:rPr>
      </w:pPr>
      <w:r w:rsidRPr="007449BD">
        <w:rPr>
          <w:rFonts w:asciiTheme="minorHAnsi" w:hAnsiTheme="minorHAnsi"/>
          <w:lang w:val="fr-FR"/>
        </w:rPr>
        <w:t xml:space="preserve">aux initiatives </w:t>
      </w:r>
      <w:r w:rsidR="00435F54" w:rsidRPr="007449BD">
        <w:rPr>
          <w:rFonts w:asciiTheme="minorHAnsi" w:hAnsiTheme="minorHAnsi"/>
          <w:lang w:val="fr-FR"/>
        </w:rPr>
        <w:t>génératrices d’</w:t>
      </w:r>
      <w:r w:rsidRPr="007449BD">
        <w:rPr>
          <w:rFonts w:asciiTheme="minorHAnsi" w:hAnsiTheme="minorHAnsi"/>
          <w:lang w:val="fr-FR"/>
        </w:rPr>
        <w:t>outils, de</w:t>
      </w:r>
      <w:r w:rsidR="00435F54" w:rsidRPr="007449BD">
        <w:rPr>
          <w:rFonts w:asciiTheme="minorHAnsi" w:hAnsiTheme="minorHAnsi"/>
          <w:lang w:val="fr-FR"/>
        </w:rPr>
        <w:t xml:space="preserve"> partage de</w:t>
      </w:r>
      <w:r w:rsidRPr="007449BD">
        <w:rPr>
          <w:rFonts w:asciiTheme="minorHAnsi" w:hAnsiTheme="minorHAnsi"/>
          <w:lang w:val="fr-FR"/>
        </w:rPr>
        <w:t xml:space="preserve"> connaissances, de</w:t>
      </w:r>
      <w:r w:rsidR="00435F54" w:rsidRPr="007449BD">
        <w:rPr>
          <w:rFonts w:asciiTheme="minorHAnsi" w:hAnsiTheme="minorHAnsi"/>
          <w:lang w:val="fr-FR"/>
        </w:rPr>
        <w:t xml:space="preserve"> transférabilité des </w:t>
      </w:r>
      <w:r w:rsidR="00272824" w:rsidRPr="007449BD">
        <w:rPr>
          <w:rFonts w:asciiTheme="minorHAnsi" w:hAnsiTheme="minorHAnsi"/>
          <w:lang w:val="fr-FR"/>
        </w:rPr>
        <w:t xml:space="preserve">résultats </w:t>
      </w:r>
      <w:r w:rsidRPr="007449BD">
        <w:rPr>
          <w:rFonts w:asciiTheme="minorHAnsi" w:hAnsiTheme="minorHAnsi"/>
          <w:lang w:val="fr-FR"/>
        </w:rPr>
        <w:t xml:space="preserve"> (exemplarité, capacit</w:t>
      </w:r>
      <w:r w:rsidR="00435F54" w:rsidRPr="007449BD">
        <w:rPr>
          <w:rFonts w:asciiTheme="minorHAnsi" w:hAnsiTheme="minorHAnsi"/>
          <w:lang w:val="fr-FR"/>
        </w:rPr>
        <w:t>é à être reproduite</w:t>
      </w:r>
      <w:r w:rsidR="00272824" w:rsidRPr="007449BD">
        <w:rPr>
          <w:rFonts w:asciiTheme="minorHAnsi" w:hAnsiTheme="minorHAnsi"/>
          <w:lang w:val="fr-FR"/>
        </w:rPr>
        <w:t>s</w:t>
      </w:r>
      <w:r w:rsidR="00435F54" w:rsidRPr="007449BD">
        <w:rPr>
          <w:rFonts w:asciiTheme="minorHAnsi" w:hAnsiTheme="minorHAnsi"/>
          <w:lang w:val="fr-FR"/>
        </w:rPr>
        <w:t>) ;</w:t>
      </w:r>
    </w:p>
    <w:p w:rsidR="00BE787F" w:rsidRPr="00A34D42" w:rsidRDefault="00BE787F" w:rsidP="00A34D42">
      <w:pPr>
        <w:ind w:left="425" w:right="149"/>
        <w:jc w:val="both"/>
        <w:rPr>
          <w:rFonts w:asciiTheme="minorHAnsi" w:hAnsiTheme="minorHAnsi"/>
          <w:sz w:val="10"/>
          <w:szCs w:val="10"/>
          <w:lang w:val="fr-FR"/>
        </w:rPr>
      </w:pPr>
    </w:p>
    <w:p w:rsidR="00BE787F" w:rsidRPr="007449BD" w:rsidRDefault="00711C21" w:rsidP="00A34D42">
      <w:pPr>
        <w:pStyle w:val="Paragraphedeliste"/>
        <w:numPr>
          <w:ilvl w:val="2"/>
          <w:numId w:val="3"/>
        </w:numPr>
        <w:ind w:left="850" w:right="149" w:hanging="425"/>
        <w:jc w:val="both"/>
        <w:rPr>
          <w:rFonts w:asciiTheme="minorHAnsi" w:hAnsiTheme="minorHAnsi"/>
          <w:lang w:val="fr-FR"/>
        </w:rPr>
      </w:pPr>
      <w:r w:rsidRPr="007449BD">
        <w:rPr>
          <w:rFonts w:asciiTheme="minorHAnsi" w:hAnsiTheme="minorHAnsi"/>
          <w:lang w:val="fr-FR"/>
        </w:rPr>
        <w:t xml:space="preserve">à </w:t>
      </w:r>
      <w:r w:rsidR="00BE787F" w:rsidRPr="007449BD">
        <w:rPr>
          <w:rFonts w:asciiTheme="minorHAnsi" w:hAnsiTheme="minorHAnsi"/>
          <w:lang w:val="fr-FR"/>
        </w:rPr>
        <w:t xml:space="preserve">l’adéquation avec des objectifs sociaux (équité, solidarité …) et environnementaux (préservation de la biodiversité, économie d’énergie et de ressources …).  </w:t>
      </w:r>
    </w:p>
    <w:p w:rsidR="00BE787F" w:rsidRDefault="00BE787F" w:rsidP="008F14E1">
      <w:pPr>
        <w:pStyle w:val="Paragraphedeliste"/>
        <w:ind w:left="425" w:right="149" w:firstLine="0"/>
        <w:jc w:val="both"/>
        <w:rPr>
          <w:rFonts w:asciiTheme="minorHAnsi" w:hAnsiTheme="minorHAnsi"/>
          <w:lang w:val="fr-FR"/>
        </w:rPr>
      </w:pPr>
    </w:p>
    <w:p w:rsidR="00A34D42" w:rsidRPr="007449BD" w:rsidRDefault="00A34D42" w:rsidP="008F14E1">
      <w:pPr>
        <w:pStyle w:val="Paragraphedeliste"/>
        <w:ind w:left="425" w:right="149" w:firstLine="0"/>
        <w:jc w:val="both"/>
        <w:rPr>
          <w:rFonts w:asciiTheme="minorHAnsi" w:hAnsiTheme="minorHAnsi"/>
          <w:lang w:val="fr-FR"/>
        </w:rPr>
      </w:pPr>
    </w:p>
    <w:p w:rsidR="00220B62" w:rsidRPr="00C9092C" w:rsidRDefault="00220B62" w:rsidP="00C9092C">
      <w:pPr>
        <w:pStyle w:val="Corpsdetexte"/>
        <w:numPr>
          <w:ilvl w:val="0"/>
          <w:numId w:val="18"/>
        </w:numPr>
        <w:spacing w:after="120"/>
        <w:jc w:val="both"/>
        <w:rPr>
          <w:rFonts w:asciiTheme="minorHAnsi" w:hAnsiTheme="minorHAnsi"/>
          <w:b/>
          <w:u w:val="single"/>
          <w:lang w:val="fr-FR"/>
        </w:rPr>
      </w:pPr>
      <w:r w:rsidRPr="00C9092C">
        <w:rPr>
          <w:rFonts w:asciiTheme="minorHAnsi" w:hAnsiTheme="minorHAnsi"/>
          <w:b/>
          <w:u w:val="single"/>
          <w:lang w:val="fr-FR"/>
        </w:rPr>
        <w:t>Accompagnement financier :</w:t>
      </w:r>
    </w:p>
    <w:p w:rsidR="00876D76" w:rsidRPr="007449BD" w:rsidRDefault="00876D76" w:rsidP="00876D76">
      <w:pPr>
        <w:pStyle w:val="Corpsdetexte"/>
        <w:jc w:val="both"/>
        <w:rPr>
          <w:rFonts w:asciiTheme="minorHAnsi" w:hAnsiTheme="minorHAnsi"/>
          <w:lang w:val="fr-FR"/>
        </w:rPr>
      </w:pPr>
      <w:r w:rsidRPr="007449BD">
        <w:rPr>
          <w:rFonts w:asciiTheme="minorHAnsi" w:hAnsiTheme="minorHAnsi"/>
          <w:lang w:val="fr-FR"/>
        </w:rPr>
        <w:t>L’ingénierie financière menée conjointement par l’ensemble des partenaire</w:t>
      </w:r>
      <w:r w:rsidR="002040E7" w:rsidRPr="007449BD">
        <w:rPr>
          <w:rFonts w:asciiTheme="minorHAnsi" w:hAnsiTheme="minorHAnsi"/>
          <w:lang w:val="fr-FR"/>
        </w:rPr>
        <w:t xml:space="preserve">s devra permettre de déterminer, parmi les dispositifs de droit commun, </w:t>
      </w:r>
      <w:r w:rsidRPr="007449BD">
        <w:rPr>
          <w:rFonts w:asciiTheme="minorHAnsi" w:hAnsiTheme="minorHAnsi"/>
          <w:lang w:val="fr-FR"/>
        </w:rPr>
        <w:t>les possibilités de financements les plus adaptées à chacune des initiatives</w:t>
      </w:r>
      <w:r w:rsidR="002040E7" w:rsidRPr="007449BD">
        <w:rPr>
          <w:rFonts w:asciiTheme="minorHAnsi" w:hAnsiTheme="minorHAnsi"/>
          <w:lang w:val="fr-FR"/>
        </w:rPr>
        <w:t xml:space="preserve"> </w:t>
      </w:r>
      <w:r w:rsidRPr="007449BD">
        <w:rPr>
          <w:rFonts w:asciiTheme="minorHAnsi" w:hAnsiTheme="minorHAnsi"/>
          <w:lang w:val="fr-FR"/>
        </w:rPr>
        <w:t xml:space="preserve">: </w:t>
      </w:r>
    </w:p>
    <w:p w:rsidR="0040350A" w:rsidRPr="00A34D42" w:rsidRDefault="0040350A" w:rsidP="00876D76">
      <w:pPr>
        <w:pStyle w:val="Corpsdetexte"/>
        <w:jc w:val="both"/>
        <w:rPr>
          <w:rFonts w:asciiTheme="minorHAnsi" w:hAnsiTheme="minorHAnsi" w:cstheme="minorHAnsi"/>
          <w:b/>
          <w:sz w:val="10"/>
          <w:szCs w:val="10"/>
          <w:lang w:val="fr-FR"/>
        </w:rPr>
      </w:pPr>
    </w:p>
    <w:p w:rsidR="008D6486" w:rsidRDefault="008D6486" w:rsidP="00A34D42">
      <w:pPr>
        <w:pStyle w:val="Corpsdetexte"/>
        <w:numPr>
          <w:ilvl w:val="0"/>
          <w:numId w:val="10"/>
        </w:numPr>
        <w:spacing w:line="276" w:lineRule="auto"/>
        <w:jc w:val="both"/>
        <w:rPr>
          <w:rFonts w:asciiTheme="minorHAnsi" w:hAnsiTheme="minorHAnsi"/>
          <w:lang w:val="fr-FR"/>
        </w:rPr>
      </w:pPr>
      <w:r w:rsidRPr="007449BD">
        <w:rPr>
          <w:rFonts w:asciiTheme="minorHAnsi" w:hAnsiTheme="minorHAnsi"/>
          <w:lang w:val="fr-FR"/>
        </w:rPr>
        <w:t>Les crédits de l’Etat et de la Région Nouvelle Aquitaine au regard de leurs règlements respectifs</w:t>
      </w:r>
      <w:r w:rsidR="00272824" w:rsidRPr="007449BD">
        <w:rPr>
          <w:rFonts w:asciiTheme="minorHAnsi" w:hAnsiTheme="minorHAnsi"/>
          <w:lang w:val="fr-FR"/>
        </w:rPr>
        <w:t> ;</w:t>
      </w:r>
    </w:p>
    <w:p w:rsidR="00876D76" w:rsidRPr="007449BD" w:rsidRDefault="008D6486" w:rsidP="00A34D42">
      <w:pPr>
        <w:pStyle w:val="Corpsdetexte"/>
        <w:numPr>
          <w:ilvl w:val="0"/>
          <w:numId w:val="10"/>
        </w:numPr>
        <w:spacing w:line="276" w:lineRule="auto"/>
        <w:jc w:val="both"/>
        <w:rPr>
          <w:rFonts w:asciiTheme="minorHAnsi" w:hAnsiTheme="minorHAnsi"/>
          <w:lang w:val="fr-FR"/>
        </w:rPr>
      </w:pPr>
      <w:r w:rsidRPr="007449BD">
        <w:rPr>
          <w:rFonts w:asciiTheme="minorHAnsi" w:hAnsiTheme="minorHAnsi"/>
          <w:lang w:val="fr-FR"/>
        </w:rPr>
        <w:t>Les crédits du Département en fonction d</w:t>
      </w:r>
      <w:r w:rsidR="008F14E1" w:rsidRPr="007449BD">
        <w:rPr>
          <w:rFonts w:asciiTheme="minorHAnsi" w:hAnsiTheme="minorHAnsi"/>
          <w:lang w:val="fr-FR"/>
        </w:rPr>
        <w:t>es</w:t>
      </w:r>
      <w:r w:rsidRPr="007449BD">
        <w:rPr>
          <w:rFonts w:asciiTheme="minorHAnsi" w:hAnsiTheme="minorHAnsi"/>
          <w:lang w:val="fr-FR"/>
        </w:rPr>
        <w:t xml:space="preserve"> règlement</w:t>
      </w:r>
      <w:r w:rsidR="008F14E1" w:rsidRPr="007449BD">
        <w:rPr>
          <w:rFonts w:asciiTheme="minorHAnsi" w:hAnsiTheme="minorHAnsi"/>
          <w:lang w:val="fr-FR"/>
        </w:rPr>
        <w:t>s</w:t>
      </w:r>
      <w:r w:rsidRPr="007449BD">
        <w:rPr>
          <w:rFonts w:asciiTheme="minorHAnsi" w:hAnsiTheme="minorHAnsi"/>
          <w:lang w:val="fr-FR"/>
        </w:rPr>
        <w:t xml:space="preserve"> et</w:t>
      </w:r>
      <w:r w:rsidR="008F14E1" w:rsidRPr="007449BD">
        <w:rPr>
          <w:rFonts w:asciiTheme="minorHAnsi" w:hAnsiTheme="minorHAnsi"/>
          <w:lang w:val="fr-FR"/>
        </w:rPr>
        <w:t xml:space="preserve"> du </w:t>
      </w:r>
      <w:r w:rsidRPr="007449BD">
        <w:rPr>
          <w:rFonts w:asciiTheme="minorHAnsi" w:hAnsiTheme="minorHAnsi"/>
          <w:lang w:val="fr-FR"/>
        </w:rPr>
        <w:t>dispositif associé</w:t>
      </w:r>
      <w:r w:rsidR="00876D76" w:rsidRPr="007449BD">
        <w:rPr>
          <w:rFonts w:asciiTheme="minorHAnsi" w:hAnsiTheme="minorHAnsi"/>
          <w:lang w:val="fr-FR"/>
        </w:rPr>
        <w:t> ;</w:t>
      </w:r>
      <w:r w:rsidRPr="007449BD">
        <w:rPr>
          <w:rFonts w:asciiTheme="minorHAnsi" w:hAnsiTheme="minorHAnsi"/>
          <w:lang w:val="fr-FR"/>
        </w:rPr>
        <w:t xml:space="preserve"> </w:t>
      </w:r>
    </w:p>
    <w:p w:rsidR="00876D76" w:rsidRPr="007449BD" w:rsidRDefault="00876D76" w:rsidP="00A34D42">
      <w:pPr>
        <w:pStyle w:val="Corpsdetexte"/>
        <w:numPr>
          <w:ilvl w:val="0"/>
          <w:numId w:val="10"/>
        </w:numPr>
        <w:spacing w:line="276" w:lineRule="auto"/>
        <w:jc w:val="both"/>
        <w:rPr>
          <w:rFonts w:asciiTheme="minorHAnsi" w:hAnsiTheme="minorHAnsi"/>
          <w:lang w:val="fr-FR"/>
        </w:rPr>
      </w:pPr>
      <w:r w:rsidRPr="007449BD">
        <w:rPr>
          <w:rFonts w:asciiTheme="minorHAnsi" w:hAnsiTheme="minorHAnsi" w:cstheme="minorHAnsi"/>
          <w:lang w:val="fr-FR"/>
        </w:rPr>
        <w:t>Les crédits européens (POI FEDER, POCTEFA, FEADER …).</w:t>
      </w:r>
    </w:p>
    <w:p w:rsidR="00876D76" w:rsidRDefault="00876D76" w:rsidP="00876D76">
      <w:pPr>
        <w:pStyle w:val="Corpsdetexte"/>
        <w:ind w:left="360"/>
        <w:jc w:val="both"/>
        <w:rPr>
          <w:rFonts w:asciiTheme="minorHAnsi" w:hAnsiTheme="minorHAnsi"/>
          <w:lang w:val="fr-FR"/>
        </w:rPr>
      </w:pPr>
    </w:p>
    <w:p w:rsidR="00A34D42" w:rsidRPr="007449BD" w:rsidRDefault="00A34D42" w:rsidP="00876D76">
      <w:pPr>
        <w:pStyle w:val="Corpsdetexte"/>
        <w:ind w:left="360"/>
        <w:jc w:val="both"/>
        <w:rPr>
          <w:rFonts w:asciiTheme="minorHAnsi" w:hAnsiTheme="minorHAnsi"/>
          <w:lang w:val="fr-FR"/>
        </w:rPr>
      </w:pPr>
    </w:p>
    <w:p w:rsidR="00E1633A" w:rsidRPr="007449BD" w:rsidRDefault="00376E92" w:rsidP="008F14E1">
      <w:pPr>
        <w:pStyle w:val="Titre4"/>
        <w:ind w:left="0" w:firstLine="0"/>
        <w:jc w:val="both"/>
        <w:rPr>
          <w:rFonts w:asciiTheme="minorHAnsi" w:hAnsiTheme="minorHAnsi"/>
          <w:sz w:val="28"/>
          <w:lang w:val="fr-FR"/>
        </w:rPr>
      </w:pPr>
      <w:r w:rsidRPr="007449BD">
        <w:rPr>
          <w:rFonts w:asciiTheme="minorHAnsi" w:hAnsiTheme="minorHAnsi"/>
          <w:sz w:val="28"/>
          <w:lang w:val="fr-FR"/>
        </w:rPr>
        <w:t>VI</w:t>
      </w:r>
      <w:r w:rsidR="001B3AE8" w:rsidRPr="007449BD">
        <w:rPr>
          <w:rFonts w:asciiTheme="minorHAnsi" w:hAnsiTheme="minorHAnsi"/>
          <w:sz w:val="28"/>
          <w:lang w:val="fr-FR"/>
        </w:rPr>
        <w:t xml:space="preserve"> -</w:t>
      </w:r>
      <w:r w:rsidRPr="007449BD">
        <w:rPr>
          <w:rFonts w:asciiTheme="minorHAnsi" w:hAnsiTheme="minorHAnsi"/>
          <w:sz w:val="28"/>
          <w:lang w:val="fr-FR"/>
        </w:rPr>
        <w:t xml:space="preserve"> </w:t>
      </w:r>
      <w:r w:rsidR="00E1633A" w:rsidRPr="007449BD">
        <w:rPr>
          <w:rFonts w:asciiTheme="minorHAnsi" w:hAnsiTheme="minorHAnsi"/>
          <w:sz w:val="28"/>
          <w:lang w:val="fr-FR"/>
        </w:rPr>
        <w:t>Calendrier, modalités de candidature et sélection des projets :</w:t>
      </w:r>
    </w:p>
    <w:p w:rsidR="00E1633A" w:rsidRPr="007449BD" w:rsidRDefault="00E1633A" w:rsidP="008F14E1">
      <w:pPr>
        <w:pStyle w:val="Paragraphedeliste"/>
        <w:ind w:left="0" w:firstLine="0"/>
        <w:jc w:val="both"/>
        <w:rPr>
          <w:rFonts w:asciiTheme="minorHAnsi" w:hAnsiTheme="minorHAnsi"/>
          <w:b/>
          <w:lang w:val="fr-FR"/>
        </w:rPr>
      </w:pPr>
    </w:p>
    <w:p w:rsidR="00E1633A" w:rsidRPr="00C9092C" w:rsidRDefault="007F306A" w:rsidP="00C9092C">
      <w:pPr>
        <w:pStyle w:val="Paragraphedeliste"/>
        <w:numPr>
          <w:ilvl w:val="0"/>
          <w:numId w:val="19"/>
        </w:numPr>
        <w:spacing w:after="120"/>
        <w:jc w:val="both"/>
        <w:rPr>
          <w:rFonts w:asciiTheme="minorHAnsi" w:hAnsiTheme="minorHAnsi"/>
          <w:b/>
          <w:u w:val="single"/>
          <w:lang w:val="fr-FR"/>
        </w:rPr>
      </w:pPr>
      <w:r w:rsidRPr="00C9092C">
        <w:rPr>
          <w:rFonts w:asciiTheme="minorHAnsi" w:hAnsiTheme="minorHAnsi"/>
          <w:b/>
          <w:u w:val="single"/>
          <w:lang w:val="fr-FR"/>
        </w:rPr>
        <w:t>Dépôt</w:t>
      </w:r>
      <w:r w:rsidR="00E1633A" w:rsidRPr="00C9092C">
        <w:rPr>
          <w:rFonts w:asciiTheme="minorHAnsi" w:hAnsiTheme="minorHAnsi"/>
          <w:b/>
          <w:u w:val="single"/>
          <w:lang w:val="fr-FR"/>
        </w:rPr>
        <w:t xml:space="preserve"> de candidature : </w:t>
      </w:r>
    </w:p>
    <w:p w:rsidR="00E1633A" w:rsidRDefault="00E1633A" w:rsidP="007449BD">
      <w:pPr>
        <w:jc w:val="both"/>
        <w:rPr>
          <w:rFonts w:asciiTheme="minorHAnsi" w:hAnsiTheme="minorHAnsi"/>
          <w:lang w:val="fr-FR"/>
        </w:rPr>
      </w:pPr>
      <w:r w:rsidRPr="007449BD">
        <w:rPr>
          <w:rFonts w:asciiTheme="minorHAnsi" w:hAnsiTheme="minorHAnsi"/>
          <w:lang w:val="fr-FR"/>
        </w:rPr>
        <w:t xml:space="preserve">Chaque candidature sera adressée, au plus </w:t>
      </w:r>
      <w:r w:rsidRPr="00C9092C">
        <w:rPr>
          <w:rFonts w:asciiTheme="minorHAnsi" w:hAnsiTheme="minorHAnsi"/>
          <w:lang w:val="fr-FR"/>
        </w:rPr>
        <w:t>tard le</w:t>
      </w:r>
      <w:r w:rsidRPr="00C9092C">
        <w:rPr>
          <w:rFonts w:asciiTheme="minorHAnsi" w:hAnsiTheme="minorHAnsi"/>
          <w:b/>
          <w:color w:val="FF0000"/>
          <w:lang w:val="fr-FR"/>
        </w:rPr>
        <w:t xml:space="preserve"> </w:t>
      </w:r>
      <w:r w:rsidR="007646CD">
        <w:rPr>
          <w:rFonts w:asciiTheme="minorHAnsi" w:hAnsiTheme="minorHAnsi"/>
          <w:b/>
          <w:lang w:val="fr-FR"/>
        </w:rPr>
        <w:t>31 août 2021</w:t>
      </w:r>
      <w:r w:rsidR="00926997" w:rsidRPr="00321AA9">
        <w:rPr>
          <w:rFonts w:asciiTheme="minorHAnsi" w:hAnsiTheme="minorHAnsi"/>
          <w:b/>
          <w:lang w:val="fr-FR"/>
        </w:rPr>
        <w:t xml:space="preserve"> </w:t>
      </w:r>
      <w:r w:rsidRPr="007449BD">
        <w:rPr>
          <w:rFonts w:asciiTheme="minorHAnsi" w:hAnsiTheme="minorHAnsi"/>
          <w:lang w:val="fr-FR"/>
        </w:rPr>
        <w:t xml:space="preserve">par courrier électronique </w:t>
      </w:r>
      <w:r w:rsidR="00926997" w:rsidRPr="007449BD">
        <w:rPr>
          <w:rFonts w:asciiTheme="minorHAnsi" w:hAnsiTheme="minorHAnsi"/>
          <w:lang w:val="fr-FR"/>
        </w:rPr>
        <w:t xml:space="preserve">à l’adresse unique </w:t>
      </w:r>
      <w:hyperlink r:id="rId16" w:history="1">
        <w:r w:rsidR="00C9092C" w:rsidRPr="00947A0D">
          <w:rPr>
            <w:rStyle w:val="Lienhypertexte"/>
            <w:rFonts w:asciiTheme="minorHAnsi" w:hAnsiTheme="minorHAnsi" w:cstheme="minorHAnsi"/>
            <w:bCs/>
            <w:iCs/>
            <w:sz w:val="24"/>
            <w:szCs w:val="24"/>
            <w:lang w:val="fr-FR"/>
          </w:rPr>
          <w:t>planmontagne@le64.fr</w:t>
        </w:r>
      </w:hyperlink>
    </w:p>
    <w:p w:rsidR="00C9092C" w:rsidRPr="007449BD" w:rsidRDefault="00C9092C" w:rsidP="007449BD">
      <w:pPr>
        <w:jc w:val="both"/>
        <w:rPr>
          <w:rFonts w:asciiTheme="minorHAnsi" w:hAnsiTheme="minorHAnsi" w:cstheme="minorHAnsi"/>
          <w:bCs/>
          <w:iCs/>
          <w:sz w:val="24"/>
          <w:szCs w:val="24"/>
          <w:u w:val="single"/>
          <w:lang w:val="fr-FR"/>
        </w:rPr>
      </w:pPr>
    </w:p>
    <w:p w:rsidR="00E1633A" w:rsidRPr="007449BD" w:rsidRDefault="00E1633A" w:rsidP="008F14E1">
      <w:pPr>
        <w:jc w:val="both"/>
        <w:rPr>
          <w:rFonts w:asciiTheme="minorHAnsi" w:hAnsiTheme="minorHAnsi"/>
          <w:lang w:val="fr-FR"/>
        </w:rPr>
      </w:pPr>
      <w:r w:rsidRPr="007449BD">
        <w:rPr>
          <w:rFonts w:asciiTheme="minorHAnsi" w:hAnsiTheme="minorHAnsi"/>
          <w:lang w:val="fr-FR"/>
        </w:rPr>
        <w:t xml:space="preserve">A réception du dossier, un accusé de réception </w:t>
      </w:r>
      <w:r w:rsidR="00C9092C" w:rsidRPr="00321AA9">
        <w:rPr>
          <w:rFonts w:asciiTheme="minorHAnsi" w:hAnsiTheme="minorHAnsi"/>
          <w:lang w:val="fr-FR"/>
        </w:rPr>
        <w:t xml:space="preserve">par mail </w:t>
      </w:r>
      <w:r w:rsidRPr="007449BD">
        <w:rPr>
          <w:rFonts w:asciiTheme="minorHAnsi" w:hAnsiTheme="minorHAnsi"/>
          <w:lang w:val="fr-FR"/>
        </w:rPr>
        <w:t xml:space="preserve">sera envoyé au porteur de projet. </w:t>
      </w:r>
    </w:p>
    <w:p w:rsidR="00220B62" w:rsidRDefault="00220B62" w:rsidP="008F14E1">
      <w:pPr>
        <w:jc w:val="both"/>
        <w:rPr>
          <w:rFonts w:asciiTheme="minorHAnsi" w:hAnsiTheme="minorHAnsi"/>
          <w:lang w:val="fr-FR"/>
        </w:rPr>
      </w:pPr>
    </w:p>
    <w:p w:rsidR="00A34D42" w:rsidRPr="007449BD" w:rsidRDefault="00A34D42" w:rsidP="008F14E1">
      <w:pPr>
        <w:jc w:val="both"/>
        <w:rPr>
          <w:rFonts w:asciiTheme="minorHAnsi" w:hAnsiTheme="minorHAnsi"/>
          <w:lang w:val="fr-FR"/>
        </w:rPr>
      </w:pPr>
    </w:p>
    <w:p w:rsidR="007F306A" w:rsidRPr="00C9092C" w:rsidRDefault="00E1633A" w:rsidP="00C9092C">
      <w:pPr>
        <w:pStyle w:val="Paragraphedeliste"/>
        <w:numPr>
          <w:ilvl w:val="0"/>
          <w:numId w:val="19"/>
        </w:numPr>
        <w:spacing w:after="120"/>
        <w:jc w:val="both"/>
        <w:rPr>
          <w:rFonts w:asciiTheme="minorHAnsi" w:hAnsiTheme="minorHAnsi"/>
          <w:b/>
          <w:u w:val="single"/>
          <w:lang w:val="fr-FR"/>
        </w:rPr>
      </w:pPr>
      <w:r w:rsidRPr="00C9092C">
        <w:rPr>
          <w:rFonts w:asciiTheme="minorHAnsi" w:hAnsiTheme="minorHAnsi"/>
          <w:b/>
          <w:u w:val="single"/>
          <w:lang w:val="fr-FR"/>
        </w:rPr>
        <w:t xml:space="preserve">Calendrier : </w:t>
      </w:r>
    </w:p>
    <w:p w:rsidR="005C21D0" w:rsidRPr="007449BD" w:rsidRDefault="005C21D0" w:rsidP="004B3DAC">
      <w:pPr>
        <w:rPr>
          <w:rFonts w:asciiTheme="minorHAnsi" w:hAnsiTheme="minorHAnsi"/>
          <w:lang w:val="fr-FR"/>
        </w:rPr>
      </w:pPr>
    </w:p>
    <w:p w:rsidR="00C9092C" w:rsidRPr="00681660" w:rsidRDefault="004B3DAC" w:rsidP="00E523E0">
      <w:pPr>
        <w:pStyle w:val="Corpsdetexte2"/>
        <w:rPr>
          <w:color w:val="auto"/>
        </w:rPr>
      </w:pPr>
      <w:r w:rsidRPr="00681660">
        <w:rPr>
          <w:color w:val="auto"/>
        </w:rPr>
        <w:t xml:space="preserve">Cet </w:t>
      </w:r>
      <w:r w:rsidR="00EE6FD2" w:rsidRPr="00681660">
        <w:rPr>
          <w:color w:val="auto"/>
        </w:rPr>
        <w:t>A</w:t>
      </w:r>
      <w:r w:rsidRPr="00681660">
        <w:rPr>
          <w:color w:val="auto"/>
        </w:rPr>
        <w:t xml:space="preserve">ppel à </w:t>
      </w:r>
      <w:r w:rsidR="00EE6FD2" w:rsidRPr="00681660">
        <w:rPr>
          <w:color w:val="auto"/>
        </w:rPr>
        <w:t>Initiatives</w:t>
      </w:r>
      <w:r w:rsidRPr="00681660">
        <w:rPr>
          <w:color w:val="auto"/>
        </w:rPr>
        <w:t xml:space="preserve"> </w:t>
      </w:r>
      <w:r w:rsidR="00E523E0" w:rsidRPr="00681660">
        <w:rPr>
          <w:color w:val="auto"/>
        </w:rPr>
        <w:t xml:space="preserve">est le prolongement de l’appel à Initiative qui s’est déroulé </w:t>
      </w:r>
      <w:r w:rsidRPr="00681660">
        <w:rPr>
          <w:color w:val="auto"/>
        </w:rPr>
        <w:t xml:space="preserve">sur </w:t>
      </w:r>
      <w:r w:rsidR="0043436B" w:rsidRPr="00681660">
        <w:rPr>
          <w:color w:val="auto"/>
        </w:rPr>
        <w:t>les années</w:t>
      </w:r>
      <w:r w:rsidRPr="00681660">
        <w:rPr>
          <w:color w:val="auto"/>
        </w:rPr>
        <w:t xml:space="preserve"> </w:t>
      </w:r>
      <w:r w:rsidR="00CB4DC6" w:rsidRPr="00681660">
        <w:rPr>
          <w:color w:val="auto"/>
        </w:rPr>
        <w:t>2019</w:t>
      </w:r>
      <w:r w:rsidR="0043436B" w:rsidRPr="00681660">
        <w:rPr>
          <w:color w:val="auto"/>
        </w:rPr>
        <w:t xml:space="preserve"> </w:t>
      </w:r>
      <w:r w:rsidR="0043436B" w:rsidRPr="00681660">
        <w:rPr>
          <w:color w:val="auto"/>
        </w:rPr>
        <w:lastRenderedPageBreak/>
        <w:t>et 2020</w:t>
      </w:r>
      <w:r w:rsidR="00321AA9" w:rsidRPr="00681660">
        <w:rPr>
          <w:color w:val="auto"/>
        </w:rPr>
        <w:t xml:space="preserve">. </w:t>
      </w:r>
      <w:r w:rsidR="00C9092C" w:rsidRPr="00681660">
        <w:rPr>
          <w:color w:val="auto"/>
        </w:rPr>
        <w:t>Une première période de sélection a eu lieu au printemps 2019</w:t>
      </w:r>
      <w:r w:rsidR="00E523E0" w:rsidRPr="00681660">
        <w:rPr>
          <w:color w:val="auto"/>
        </w:rPr>
        <w:t>, la seconde au printemps 202</w:t>
      </w:r>
      <w:r w:rsidR="00E91846" w:rsidRPr="00681660">
        <w:rPr>
          <w:color w:val="auto"/>
        </w:rPr>
        <w:t>0</w:t>
      </w:r>
      <w:r w:rsidR="00C9092C" w:rsidRPr="00681660">
        <w:rPr>
          <w:color w:val="auto"/>
        </w:rPr>
        <w:t xml:space="preserve">. </w:t>
      </w:r>
    </w:p>
    <w:p w:rsidR="00C9092C" w:rsidRDefault="00C9092C" w:rsidP="004B3DAC">
      <w:pPr>
        <w:rPr>
          <w:rFonts w:asciiTheme="minorHAnsi" w:hAnsiTheme="minorHAnsi"/>
          <w:lang w:val="fr-FR"/>
        </w:rPr>
      </w:pPr>
    </w:p>
    <w:p w:rsidR="004B3DAC" w:rsidRPr="00321AA9" w:rsidRDefault="00C9092C" w:rsidP="004B3DAC">
      <w:pPr>
        <w:rPr>
          <w:rFonts w:asciiTheme="minorHAnsi" w:hAnsiTheme="minorHAnsi"/>
          <w:lang w:val="fr-FR"/>
        </w:rPr>
      </w:pPr>
      <w:r w:rsidRPr="00321AA9">
        <w:rPr>
          <w:rFonts w:asciiTheme="minorHAnsi" w:hAnsiTheme="minorHAnsi"/>
          <w:lang w:val="fr-FR"/>
        </w:rPr>
        <w:t xml:space="preserve">Une </w:t>
      </w:r>
      <w:r w:rsidR="00E523E0">
        <w:rPr>
          <w:rFonts w:asciiTheme="minorHAnsi" w:hAnsiTheme="minorHAnsi"/>
          <w:lang w:val="fr-FR"/>
        </w:rPr>
        <w:t>troisième</w:t>
      </w:r>
      <w:r w:rsidRPr="00321AA9">
        <w:rPr>
          <w:rFonts w:asciiTheme="minorHAnsi" w:hAnsiTheme="minorHAnsi"/>
          <w:lang w:val="fr-FR"/>
        </w:rPr>
        <w:t xml:space="preserve"> période de sélection</w:t>
      </w:r>
      <w:r w:rsidR="004B3DAC" w:rsidRPr="00321AA9">
        <w:rPr>
          <w:rFonts w:asciiTheme="minorHAnsi" w:hAnsiTheme="minorHAnsi"/>
          <w:lang w:val="fr-FR"/>
        </w:rPr>
        <w:t xml:space="preserve"> </w:t>
      </w:r>
      <w:r w:rsidRPr="00321AA9">
        <w:rPr>
          <w:rFonts w:asciiTheme="minorHAnsi" w:hAnsiTheme="minorHAnsi"/>
          <w:lang w:val="fr-FR"/>
        </w:rPr>
        <w:t xml:space="preserve">est lancée selon le calendrier présenté ci-dessous : </w:t>
      </w:r>
      <w:r w:rsidR="004B3DAC" w:rsidRPr="00321AA9">
        <w:rPr>
          <w:rFonts w:asciiTheme="minorHAnsi" w:hAnsiTheme="minorHAnsi"/>
          <w:lang w:val="fr-FR"/>
        </w:rPr>
        <w:t xml:space="preserve"> </w:t>
      </w:r>
    </w:p>
    <w:p w:rsidR="004B3DAC" w:rsidRPr="007449BD" w:rsidRDefault="004B3DAC" w:rsidP="004B3DAC">
      <w:pPr>
        <w:rPr>
          <w:rFonts w:asciiTheme="minorHAnsi" w:hAnsiTheme="minorHAnsi"/>
          <w:lang w:val="fr-FR"/>
        </w:rPr>
      </w:pPr>
    </w:p>
    <w:tbl>
      <w:tblPr>
        <w:tblStyle w:val="Grilledutableau"/>
        <w:tblW w:w="7939" w:type="dxa"/>
        <w:tblLook w:val="04A0" w:firstRow="1" w:lastRow="0" w:firstColumn="1" w:lastColumn="0" w:noHBand="0" w:noVBand="1"/>
      </w:tblPr>
      <w:tblGrid>
        <w:gridCol w:w="5263"/>
        <w:gridCol w:w="2676"/>
      </w:tblGrid>
      <w:tr w:rsidR="00A34D42" w:rsidRPr="007449BD" w:rsidTr="005B519D">
        <w:tc>
          <w:tcPr>
            <w:tcW w:w="7939" w:type="dxa"/>
            <w:gridSpan w:val="2"/>
          </w:tcPr>
          <w:p w:rsidR="00A34D42" w:rsidRDefault="00A34D42" w:rsidP="00A34D42">
            <w:pPr>
              <w:rPr>
                <w:rFonts w:asciiTheme="minorHAnsi" w:hAnsiTheme="minorHAnsi"/>
                <w:b/>
                <w:highlight w:val="yellow"/>
                <w:lang w:val="fr-FR"/>
              </w:rPr>
            </w:pPr>
            <w:r>
              <w:rPr>
                <w:rFonts w:asciiTheme="minorHAnsi" w:hAnsiTheme="minorHAnsi"/>
                <w:b/>
                <w:lang w:val="fr-FR"/>
              </w:rPr>
              <w:t>Calendrier seconde</w:t>
            </w:r>
            <w:r w:rsidRPr="007449BD">
              <w:rPr>
                <w:rFonts w:asciiTheme="minorHAnsi" w:hAnsiTheme="minorHAnsi"/>
                <w:b/>
                <w:lang w:val="fr-FR"/>
              </w:rPr>
              <w:t xml:space="preserve"> période : </w:t>
            </w:r>
          </w:p>
        </w:tc>
      </w:tr>
      <w:tr w:rsidR="007449BD" w:rsidRPr="007449BD" w:rsidTr="007F306A">
        <w:tc>
          <w:tcPr>
            <w:tcW w:w="5263" w:type="dxa"/>
          </w:tcPr>
          <w:p w:rsidR="007F306A" w:rsidRPr="00681660" w:rsidRDefault="007F306A" w:rsidP="00321AA9">
            <w:pPr>
              <w:pStyle w:val="Titre4"/>
              <w:numPr>
                <w:ilvl w:val="0"/>
                <w:numId w:val="14"/>
              </w:numPr>
              <w:outlineLvl w:val="3"/>
              <w:rPr>
                <w:rFonts w:asciiTheme="minorHAnsi" w:hAnsiTheme="minorHAnsi"/>
                <w:b w:val="0"/>
                <w:lang w:val="fr-FR"/>
              </w:rPr>
            </w:pPr>
            <w:r w:rsidRPr="00681660">
              <w:rPr>
                <w:rFonts w:asciiTheme="minorHAnsi" w:hAnsiTheme="minorHAnsi"/>
                <w:b w:val="0"/>
                <w:lang w:val="fr-FR"/>
              </w:rPr>
              <w:t>Lancement Appel à Initiative</w:t>
            </w:r>
          </w:p>
        </w:tc>
        <w:tc>
          <w:tcPr>
            <w:tcW w:w="2676" w:type="dxa"/>
          </w:tcPr>
          <w:p w:rsidR="007F306A" w:rsidRPr="00681660" w:rsidRDefault="007646CD" w:rsidP="00E523E0">
            <w:pPr>
              <w:pStyle w:val="Titre4"/>
              <w:ind w:left="0" w:firstLine="0"/>
              <w:outlineLvl w:val="3"/>
              <w:rPr>
                <w:rFonts w:asciiTheme="minorHAnsi" w:hAnsiTheme="minorHAnsi"/>
                <w:b w:val="0"/>
                <w:lang w:val="fr-FR"/>
              </w:rPr>
            </w:pPr>
            <w:r>
              <w:rPr>
                <w:rFonts w:asciiTheme="minorHAnsi" w:hAnsiTheme="minorHAnsi"/>
                <w:b w:val="0"/>
                <w:lang w:val="fr-FR"/>
              </w:rPr>
              <w:t>Avril</w:t>
            </w:r>
            <w:r w:rsidR="00E523E0" w:rsidRPr="00681660">
              <w:rPr>
                <w:rFonts w:asciiTheme="minorHAnsi" w:hAnsiTheme="minorHAnsi"/>
                <w:b w:val="0"/>
                <w:lang w:val="fr-FR"/>
              </w:rPr>
              <w:t xml:space="preserve"> 2021</w:t>
            </w:r>
          </w:p>
        </w:tc>
      </w:tr>
      <w:tr w:rsidR="007449BD" w:rsidRPr="007449BD" w:rsidTr="007F306A">
        <w:tc>
          <w:tcPr>
            <w:tcW w:w="5263" w:type="dxa"/>
          </w:tcPr>
          <w:p w:rsidR="007F306A" w:rsidRPr="00681660" w:rsidRDefault="008F14E1" w:rsidP="00321AA9">
            <w:pPr>
              <w:pStyle w:val="Titre4"/>
              <w:numPr>
                <w:ilvl w:val="0"/>
                <w:numId w:val="14"/>
              </w:numPr>
              <w:outlineLvl w:val="3"/>
              <w:rPr>
                <w:rFonts w:asciiTheme="minorHAnsi" w:hAnsiTheme="minorHAnsi"/>
                <w:b w:val="0"/>
                <w:lang w:val="fr-FR"/>
              </w:rPr>
            </w:pPr>
            <w:r w:rsidRPr="00681660">
              <w:rPr>
                <w:rFonts w:asciiTheme="minorHAnsi" w:hAnsiTheme="minorHAnsi"/>
                <w:b w:val="0"/>
                <w:lang w:val="fr-FR"/>
              </w:rPr>
              <w:t xml:space="preserve">Accompagnement pour l’élaboration </w:t>
            </w:r>
            <w:r w:rsidR="007F306A" w:rsidRPr="00681660">
              <w:rPr>
                <w:rFonts w:asciiTheme="minorHAnsi" w:hAnsiTheme="minorHAnsi"/>
                <w:b w:val="0"/>
                <w:lang w:val="fr-FR"/>
              </w:rPr>
              <w:t>des candidatures</w:t>
            </w:r>
          </w:p>
        </w:tc>
        <w:tc>
          <w:tcPr>
            <w:tcW w:w="2676" w:type="dxa"/>
          </w:tcPr>
          <w:p w:rsidR="007F306A" w:rsidRPr="00681660" w:rsidRDefault="007646CD" w:rsidP="00681660">
            <w:pPr>
              <w:pStyle w:val="Titre4"/>
              <w:ind w:left="0" w:firstLine="0"/>
              <w:outlineLvl w:val="3"/>
              <w:rPr>
                <w:rFonts w:asciiTheme="minorHAnsi" w:hAnsiTheme="minorHAnsi"/>
                <w:b w:val="0"/>
                <w:lang w:val="fr-FR"/>
              </w:rPr>
            </w:pPr>
            <w:r>
              <w:rPr>
                <w:rFonts w:asciiTheme="minorHAnsi" w:hAnsiTheme="minorHAnsi"/>
                <w:b w:val="0"/>
                <w:lang w:val="fr-FR"/>
              </w:rPr>
              <w:t>Avril</w:t>
            </w:r>
            <w:bookmarkStart w:id="0" w:name="_GoBack"/>
            <w:bookmarkEnd w:id="0"/>
            <w:r w:rsidR="00E523E0" w:rsidRPr="00681660">
              <w:rPr>
                <w:rFonts w:asciiTheme="minorHAnsi" w:hAnsiTheme="minorHAnsi"/>
                <w:b w:val="0"/>
                <w:lang w:val="fr-FR"/>
              </w:rPr>
              <w:t xml:space="preserve"> à </w:t>
            </w:r>
            <w:r w:rsidR="00681660">
              <w:rPr>
                <w:rFonts w:asciiTheme="minorHAnsi" w:hAnsiTheme="minorHAnsi"/>
                <w:b w:val="0"/>
                <w:lang w:val="fr-FR"/>
              </w:rPr>
              <w:t>août</w:t>
            </w:r>
            <w:r w:rsidR="007F306A" w:rsidRPr="00681660">
              <w:rPr>
                <w:rFonts w:asciiTheme="minorHAnsi" w:hAnsiTheme="minorHAnsi"/>
                <w:b w:val="0"/>
                <w:lang w:val="fr-FR"/>
              </w:rPr>
              <w:t xml:space="preserve"> 20</w:t>
            </w:r>
            <w:r w:rsidR="00E523E0" w:rsidRPr="00681660">
              <w:rPr>
                <w:rFonts w:asciiTheme="minorHAnsi" w:hAnsiTheme="minorHAnsi"/>
                <w:b w:val="0"/>
                <w:lang w:val="fr-FR"/>
              </w:rPr>
              <w:t>21</w:t>
            </w:r>
          </w:p>
        </w:tc>
      </w:tr>
      <w:tr w:rsidR="007449BD" w:rsidRPr="007449BD" w:rsidTr="007F306A">
        <w:tc>
          <w:tcPr>
            <w:tcW w:w="5263" w:type="dxa"/>
          </w:tcPr>
          <w:p w:rsidR="007F306A" w:rsidRPr="00681660" w:rsidRDefault="007F306A" w:rsidP="00321AA9">
            <w:pPr>
              <w:pStyle w:val="Titre4"/>
              <w:numPr>
                <w:ilvl w:val="0"/>
                <w:numId w:val="14"/>
              </w:numPr>
              <w:outlineLvl w:val="3"/>
              <w:rPr>
                <w:rFonts w:asciiTheme="minorHAnsi" w:hAnsiTheme="minorHAnsi"/>
                <w:b w:val="0"/>
                <w:lang w:val="fr-FR"/>
              </w:rPr>
            </w:pPr>
            <w:r w:rsidRPr="00681660">
              <w:rPr>
                <w:rFonts w:asciiTheme="minorHAnsi" w:hAnsiTheme="minorHAnsi"/>
                <w:b w:val="0"/>
                <w:lang w:val="fr-FR"/>
              </w:rPr>
              <w:t xml:space="preserve">Date limite des </w:t>
            </w:r>
            <w:r w:rsidR="008F14E1" w:rsidRPr="00681660">
              <w:rPr>
                <w:rFonts w:asciiTheme="minorHAnsi" w:hAnsiTheme="minorHAnsi"/>
                <w:b w:val="0"/>
                <w:lang w:val="fr-FR"/>
              </w:rPr>
              <w:t>dépôts</w:t>
            </w:r>
            <w:r w:rsidRPr="00681660">
              <w:rPr>
                <w:rFonts w:asciiTheme="minorHAnsi" w:hAnsiTheme="minorHAnsi"/>
                <w:b w:val="0"/>
                <w:lang w:val="fr-FR"/>
              </w:rPr>
              <w:t xml:space="preserve"> de candidature</w:t>
            </w:r>
          </w:p>
        </w:tc>
        <w:tc>
          <w:tcPr>
            <w:tcW w:w="2676" w:type="dxa"/>
          </w:tcPr>
          <w:p w:rsidR="007F306A" w:rsidRPr="00681660" w:rsidRDefault="00681660" w:rsidP="0076343C">
            <w:pPr>
              <w:pStyle w:val="Corpsdetexte"/>
              <w:jc w:val="both"/>
              <w:rPr>
                <w:rFonts w:asciiTheme="minorHAnsi" w:hAnsiTheme="minorHAnsi"/>
                <w:lang w:val="fr-FR"/>
              </w:rPr>
            </w:pPr>
            <w:r w:rsidRPr="00681660">
              <w:rPr>
                <w:rFonts w:asciiTheme="minorHAnsi" w:hAnsiTheme="minorHAnsi"/>
                <w:lang w:val="fr-FR"/>
              </w:rPr>
              <w:t>31 août</w:t>
            </w:r>
            <w:r w:rsidR="00E523E0" w:rsidRPr="00681660">
              <w:rPr>
                <w:rFonts w:asciiTheme="minorHAnsi" w:hAnsiTheme="minorHAnsi"/>
                <w:lang w:val="fr-FR"/>
              </w:rPr>
              <w:t xml:space="preserve"> 2021</w:t>
            </w:r>
            <w:r w:rsidR="0070582A" w:rsidRPr="00681660">
              <w:rPr>
                <w:rFonts w:asciiTheme="minorHAnsi" w:hAnsiTheme="minorHAnsi"/>
                <w:lang w:val="fr-FR"/>
              </w:rPr>
              <w:t xml:space="preserve">    </w:t>
            </w:r>
          </w:p>
        </w:tc>
      </w:tr>
      <w:tr w:rsidR="007449BD" w:rsidRPr="007449BD" w:rsidTr="007F306A">
        <w:tc>
          <w:tcPr>
            <w:tcW w:w="5263" w:type="dxa"/>
          </w:tcPr>
          <w:p w:rsidR="007F306A" w:rsidRPr="00681660" w:rsidRDefault="007F306A" w:rsidP="00321AA9">
            <w:pPr>
              <w:pStyle w:val="Titre4"/>
              <w:numPr>
                <w:ilvl w:val="0"/>
                <w:numId w:val="14"/>
              </w:numPr>
              <w:outlineLvl w:val="3"/>
              <w:rPr>
                <w:rFonts w:asciiTheme="minorHAnsi" w:hAnsiTheme="minorHAnsi"/>
                <w:b w:val="0"/>
                <w:lang w:val="fr-FR"/>
              </w:rPr>
            </w:pPr>
            <w:r w:rsidRPr="00681660">
              <w:rPr>
                <w:rFonts w:asciiTheme="minorHAnsi" w:hAnsiTheme="minorHAnsi"/>
                <w:b w:val="0"/>
                <w:lang w:val="fr-FR"/>
              </w:rPr>
              <w:t xml:space="preserve">Comité de </w:t>
            </w:r>
            <w:r w:rsidR="00435F54" w:rsidRPr="00681660">
              <w:rPr>
                <w:rFonts w:asciiTheme="minorHAnsi" w:hAnsiTheme="minorHAnsi"/>
                <w:b w:val="0"/>
                <w:lang w:val="fr-FR"/>
              </w:rPr>
              <w:t>pré</w:t>
            </w:r>
            <w:r w:rsidR="00272824" w:rsidRPr="00681660">
              <w:rPr>
                <w:rFonts w:asciiTheme="minorHAnsi" w:hAnsiTheme="minorHAnsi"/>
                <w:b w:val="0"/>
                <w:lang w:val="fr-FR"/>
              </w:rPr>
              <w:t>-</w:t>
            </w:r>
            <w:r w:rsidRPr="00681660">
              <w:rPr>
                <w:rFonts w:asciiTheme="minorHAnsi" w:hAnsiTheme="minorHAnsi"/>
                <w:b w:val="0"/>
                <w:lang w:val="fr-FR"/>
              </w:rPr>
              <w:t xml:space="preserve">sélection </w:t>
            </w:r>
          </w:p>
        </w:tc>
        <w:tc>
          <w:tcPr>
            <w:tcW w:w="2676" w:type="dxa"/>
          </w:tcPr>
          <w:p w:rsidR="007F306A" w:rsidRPr="00681660" w:rsidRDefault="0076343C" w:rsidP="00681660">
            <w:pPr>
              <w:pStyle w:val="Corpsdetexte"/>
              <w:jc w:val="both"/>
              <w:rPr>
                <w:rFonts w:asciiTheme="minorHAnsi" w:hAnsiTheme="minorHAnsi"/>
                <w:lang w:val="fr-FR"/>
              </w:rPr>
            </w:pPr>
            <w:r w:rsidRPr="00681660">
              <w:rPr>
                <w:rFonts w:asciiTheme="minorHAnsi" w:hAnsiTheme="minorHAnsi"/>
                <w:lang w:val="fr-FR"/>
              </w:rPr>
              <w:t xml:space="preserve">Fin </w:t>
            </w:r>
            <w:r w:rsidR="00681660" w:rsidRPr="00681660">
              <w:rPr>
                <w:rFonts w:asciiTheme="minorHAnsi" w:hAnsiTheme="minorHAnsi"/>
                <w:lang w:val="fr-FR"/>
              </w:rPr>
              <w:t xml:space="preserve">septembre </w:t>
            </w:r>
            <w:r w:rsidR="00E523E0" w:rsidRPr="00681660">
              <w:rPr>
                <w:rFonts w:asciiTheme="minorHAnsi" w:hAnsiTheme="minorHAnsi"/>
                <w:lang w:val="fr-FR"/>
              </w:rPr>
              <w:t>2021</w:t>
            </w:r>
            <w:r w:rsidR="0070582A" w:rsidRPr="00681660">
              <w:rPr>
                <w:rFonts w:asciiTheme="minorHAnsi" w:hAnsiTheme="minorHAnsi"/>
                <w:lang w:val="fr-FR"/>
              </w:rPr>
              <w:t xml:space="preserve">  </w:t>
            </w:r>
          </w:p>
        </w:tc>
      </w:tr>
      <w:tr w:rsidR="007449BD" w:rsidRPr="007449BD" w:rsidTr="007F306A">
        <w:tc>
          <w:tcPr>
            <w:tcW w:w="5263" w:type="dxa"/>
          </w:tcPr>
          <w:p w:rsidR="007F306A" w:rsidRPr="00681660" w:rsidRDefault="007F306A" w:rsidP="00321AA9">
            <w:pPr>
              <w:pStyle w:val="Titre4"/>
              <w:numPr>
                <w:ilvl w:val="0"/>
                <w:numId w:val="14"/>
              </w:numPr>
              <w:outlineLvl w:val="3"/>
              <w:rPr>
                <w:rFonts w:asciiTheme="minorHAnsi" w:hAnsiTheme="minorHAnsi"/>
                <w:b w:val="0"/>
                <w:lang w:val="fr-FR"/>
              </w:rPr>
            </w:pPr>
            <w:r w:rsidRPr="00681660">
              <w:rPr>
                <w:rFonts w:asciiTheme="minorHAnsi" w:hAnsiTheme="minorHAnsi"/>
                <w:b w:val="0"/>
                <w:lang w:val="fr-FR"/>
              </w:rPr>
              <w:t xml:space="preserve">Comité de sélection </w:t>
            </w:r>
            <w:r w:rsidR="00435F54" w:rsidRPr="00681660">
              <w:rPr>
                <w:rFonts w:asciiTheme="minorHAnsi" w:hAnsiTheme="minorHAnsi"/>
                <w:b w:val="0"/>
                <w:lang w:val="fr-FR"/>
              </w:rPr>
              <w:t>définitif</w:t>
            </w:r>
          </w:p>
        </w:tc>
        <w:tc>
          <w:tcPr>
            <w:tcW w:w="2676" w:type="dxa"/>
          </w:tcPr>
          <w:p w:rsidR="007F306A" w:rsidRPr="00681660" w:rsidRDefault="00681660" w:rsidP="00E523E0">
            <w:pPr>
              <w:pStyle w:val="Corpsdetexte"/>
              <w:jc w:val="both"/>
              <w:rPr>
                <w:rFonts w:asciiTheme="minorHAnsi" w:hAnsiTheme="minorHAnsi"/>
                <w:lang w:val="fr-FR"/>
              </w:rPr>
            </w:pPr>
            <w:r w:rsidRPr="00681660">
              <w:rPr>
                <w:rFonts w:asciiTheme="minorHAnsi" w:hAnsiTheme="minorHAnsi"/>
                <w:lang w:val="fr-FR"/>
              </w:rPr>
              <w:t>Octobre</w:t>
            </w:r>
            <w:r w:rsidR="00E523E0" w:rsidRPr="00681660">
              <w:rPr>
                <w:rFonts w:asciiTheme="minorHAnsi" w:hAnsiTheme="minorHAnsi"/>
                <w:lang w:val="fr-FR"/>
              </w:rPr>
              <w:t xml:space="preserve"> 2021</w:t>
            </w:r>
            <w:r w:rsidR="0070582A" w:rsidRPr="00681660">
              <w:rPr>
                <w:rFonts w:asciiTheme="minorHAnsi" w:hAnsiTheme="minorHAnsi"/>
                <w:lang w:val="fr-FR"/>
              </w:rPr>
              <w:t xml:space="preserve">  </w:t>
            </w:r>
          </w:p>
        </w:tc>
      </w:tr>
      <w:tr w:rsidR="007449BD" w:rsidRPr="007449BD" w:rsidTr="007F306A">
        <w:tc>
          <w:tcPr>
            <w:tcW w:w="5263" w:type="dxa"/>
          </w:tcPr>
          <w:p w:rsidR="007F306A" w:rsidRPr="00681660" w:rsidRDefault="007F306A" w:rsidP="00321AA9">
            <w:pPr>
              <w:pStyle w:val="Titre4"/>
              <w:numPr>
                <w:ilvl w:val="0"/>
                <w:numId w:val="14"/>
              </w:numPr>
              <w:outlineLvl w:val="3"/>
              <w:rPr>
                <w:rFonts w:asciiTheme="minorHAnsi" w:hAnsiTheme="minorHAnsi"/>
                <w:b w:val="0"/>
                <w:lang w:val="fr-FR"/>
              </w:rPr>
            </w:pPr>
            <w:r w:rsidRPr="00681660">
              <w:rPr>
                <w:rFonts w:asciiTheme="minorHAnsi" w:hAnsiTheme="minorHAnsi"/>
                <w:b w:val="0"/>
                <w:lang w:val="fr-FR"/>
              </w:rPr>
              <w:t>Information des lauréats</w:t>
            </w:r>
          </w:p>
        </w:tc>
        <w:tc>
          <w:tcPr>
            <w:tcW w:w="2676" w:type="dxa"/>
          </w:tcPr>
          <w:p w:rsidR="007F306A" w:rsidRPr="00681660" w:rsidRDefault="00681660" w:rsidP="00EE6FD2">
            <w:pPr>
              <w:pStyle w:val="Titre4"/>
              <w:ind w:left="0" w:firstLine="0"/>
              <w:outlineLvl w:val="3"/>
              <w:rPr>
                <w:rFonts w:asciiTheme="minorHAnsi" w:hAnsiTheme="minorHAnsi"/>
                <w:b w:val="0"/>
                <w:lang w:val="fr-FR"/>
              </w:rPr>
            </w:pPr>
            <w:r w:rsidRPr="00681660">
              <w:rPr>
                <w:rFonts w:asciiTheme="minorHAnsi" w:hAnsiTheme="minorHAnsi"/>
                <w:b w:val="0"/>
                <w:lang w:val="fr-FR"/>
              </w:rPr>
              <w:t>Octobre</w:t>
            </w:r>
            <w:r w:rsidR="00E523E0" w:rsidRPr="00681660">
              <w:rPr>
                <w:rFonts w:asciiTheme="minorHAnsi" w:hAnsiTheme="minorHAnsi"/>
                <w:b w:val="0"/>
                <w:lang w:val="fr-FR"/>
              </w:rPr>
              <w:t xml:space="preserve"> 2021</w:t>
            </w:r>
            <w:r w:rsidR="0070582A" w:rsidRPr="00681660">
              <w:rPr>
                <w:rFonts w:asciiTheme="minorHAnsi" w:hAnsiTheme="minorHAnsi"/>
                <w:b w:val="0"/>
                <w:lang w:val="fr-FR"/>
              </w:rPr>
              <w:t xml:space="preserve">    </w:t>
            </w:r>
          </w:p>
        </w:tc>
      </w:tr>
      <w:tr w:rsidR="007F306A" w:rsidRPr="007449BD" w:rsidTr="007F306A">
        <w:tc>
          <w:tcPr>
            <w:tcW w:w="5263" w:type="dxa"/>
          </w:tcPr>
          <w:p w:rsidR="007F306A" w:rsidRPr="00681660" w:rsidRDefault="007F306A" w:rsidP="00321AA9">
            <w:pPr>
              <w:pStyle w:val="Titre4"/>
              <w:numPr>
                <w:ilvl w:val="0"/>
                <w:numId w:val="14"/>
              </w:numPr>
              <w:jc w:val="both"/>
              <w:outlineLvl w:val="3"/>
              <w:rPr>
                <w:rFonts w:asciiTheme="minorHAnsi" w:hAnsiTheme="minorHAnsi"/>
                <w:b w:val="0"/>
                <w:lang w:val="fr-FR"/>
              </w:rPr>
            </w:pPr>
            <w:r w:rsidRPr="00681660">
              <w:rPr>
                <w:rFonts w:asciiTheme="minorHAnsi" w:hAnsiTheme="minorHAnsi"/>
                <w:b w:val="0"/>
                <w:lang w:val="fr-FR"/>
              </w:rPr>
              <w:t xml:space="preserve">Validation </w:t>
            </w:r>
            <w:r w:rsidR="008F14E1" w:rsidRPr="00681660">
              <w:rPr>
                <w:rFonts w:asciiTheme="minorHAnsi" w:hAnsiTheme="minorHAnsi"/>
                <w:b w:val="0"/>
                <w:lang w:val="fr-FR"/>
              </w:rPr>
              <w:t>des projets auprès des instances décisionnaires</w:t>
            </w:r>
            <w:r w:rsidRPr="00681660">
              <w:rPr>
                <w:rFonts w:asciiTheme="minorHAnsi" w:hAnsiTheme="minorHAnsi"/>
                <w:b w:val="0"/>
                <w:lang w:val="fr-FR"/>
              </w:rPr>
              <w:t xml:space="preserve"> </w:t>
            </w:r>
            <w:r w:rsidR="00435F54" w:rsidRPr="00681660">
              <w:rPr>
                <w:rFonts w:asciiTheme="minorHAnsi" w:hAnsiTheme="minorHAnsi"/>
                <w:b w:val="0"/>
                <w:lang w:val="fr-FR"/>
              </w:rPr>
              <w:t>de chaque financeur</w:t>
            </w:r>
          </w:p>
        </w:tc>
        <w:tc>
          <w:tcPr>
            <w:tcW w:w="2676" w:type="dxa"/>
          </w:tcPr>
          <w:p w:rsidR="007F306A" w:rsidRPr="00681660" w:rsidRDefault="00EE6FD2" w:rsidP="00681660">
            <w:pPr>
              <w:pStyle w:val="Titre4"/>
              <w:ind w:left="0" w:firstLine="0"/>
              <w:outlineLvl w:val="3"/>
              <w:rPr>
                <w:rFonts w:asciiTheme="minorHAnsi" w:hAnsiTheme="minorHAnsi"/>
                <w:b w:val="0"/>
                <w:lang w:val="fr-FR"/>
              </w:rPr>
            </w:pPr>
            <w:r w:rsidRPr="00681660">
              <w:rPr>
                <w:rFonts w:asciiTheme="minorHAnsi" w:hAnsiTheme="minorHAnsi"/>
                <w:b w:val="0"/>
                <w:lang w:val="fr-FR"/>
              </w:rPr>
              <w:t xml:space="preserve">A partir de </w:t>
            </w:r>
            <w:r w:rsidR="00681660" w:rsidRPr="00681660">
              <w:rPr>
                <w:rFonts w:asciiTheme="minorHAnsi" w:hAnsiTheme="minorHAnsi"/>
                <w:b w:val="0"/>
                <w:lang w:val="fr-FR"/>
              </w:rPr>
              <w:t>novembre 2021 </w:t>
            </w:r>
          </w:p>
        </w:tc>
      </w:tr>
    </w:tbl>
    <w:p w:rsidR="007F306A" w:rsidRPr="007449BD" w:rsidRDefault="007F306A" w:rsidP="00E1633A">
      <w:pPr>
        <w:pStyle w:val="Titre4"/>
        <w:ind w:left="0" w:firstLine="0"/>
        <w:rPr>
          <w:rFonts w:asciiTheme="minorHAnsi" w:hAnsiTheme="minorHAnsi"/>
          <w:lang w:val="fr-FR"/>
        </w:rPr>
      </w:pPr>
    </w:p>
    <w:p w:rsidR="00E1633A" w:rsidRPr="007449BD" w:rsidRDefault="00E1633A" w:rsidP="00E1633A">
      <w:pPr>
        <w:pStyle w:val="Titre4"/>
        <w:ind w:left="0" w:firstLine="0"/>
        <w:rPr>
          <w:rFonts w:asciiTheme="minorHAnsi" w:hAnsiTheme="minorHAnsi"/>
          <w:b w:val="0"/>
          <w:lang w:val="fr-FR"/>
        </w:rPr>
      </w:pPr>
    </w:p>
    <w:p w:rsidR="002040E7" w:rsidRPr="007449BD" w:rsidRDefault="002040E7" w:rsidP="002040E7">
      <w:pPr>
        <w:pStyle w:val="Corpsdetexte"/>
        <w:numPr>
          <w:ilvl w:val="0"/>
          <w:numId w:val="15"/>
        </w:numPr>
        <w:jc w:val="both"/>
        <w:rPr>
          <w:rFonts w:asciiTheme="minorHAnsi" w:hAnsiTheme="minorHAnsi"/>
          <w:b/>
          <w:u w:val="single"/>
          <w:lang w:val="fr-FR"/>
        </w:rPr>
      </w:pPr>
      <w:r w:rsidRPr="007449BD">
        <w:rPr>
          <w:rFonts w:asciiTheme="minorHAnsi" w:hAnsiTheme="minorHAnsi"/>
          <w:b/>
          <w:u w:val="single"/>
          <w:lang w:val="fr-FR"/>
        </w:rPr>
        <w:t xml:space="preserve">Lancement </w:t>
      </w:r>
      <w:r w:rsidR="009F1074" w:rsidRPr="007449BD">
        <w:rPr>
          <w:rFonts w:asciiTheme="minorHAnsi" w:hAnsiTheme="minorHAnsi"/>
          <w:b/>
          <w:u w:val="single"/>
          <w:lang w:val="fr-FR"/>
        </w:rPr>
        <w:t>de l’</w:t>
      </w:r>
      <w:r w:rsidRPr="007449BD">
        <w:rPr>
          <w:rFonts w:asciiTheme="minorHAnsi" w:hAnsiTheme="minorHAnsi"/>
          <w:b/>
          <w:u w:val="single"/>
          <w:lang w:val="fr-FR"/>
        </w:rPr>
        <w:t>Appel à Initiative</w:t>
      </w:r>
    </w:p>
    <w:p w:rsidR="002040E7" w:rsidRPr="007449BD" w:rsidRDefault="002040E7" w:rsidP="002040E7">
      <w:pPr>
        <w:pStyle w:val="Corpsdetexte"/>
        <w:ind w:left="360"/>
        <w:jc w:val="both"/>
        <w:rPr>
          <w:rFonts w:asciiTheme="minorHAnsi" w:hAnsiTheme="minorHAnsi"/>
          <w:lang w:val="fr-FR"/>
        </w:rPr>
      </w:pPr>
    </w:p>
    <w:p w:rsidR="00E1633A" w:rsidRPr="007449BD" w:rsidRDefault="002040E7" w:rsidP="002040E7">
      <w:pPr>
        <w:pStyle w:val="Corpsdetexte"/>
        <w:numPr>
          <w:ilvl w:val="0"/>
          <w:numId w:val="15"/>
        </w:numPr>
        <w:jc w:val="both"/>
        <w:rPr>
          <w:rFonts w:asciiTheme="minorHAnsi" w:hAnsiTheme="minorHAnsi"/>
          <w:lang w:val="fr-FR"/>
        </w:rPr>
      </w:pPr>
      <w:r w:rsidRPr="007449BD">
        <w:rPr>
          <w:rFonts w:asciiTheme="minorHAnsi" w:hAnsiTheme="minorHAnsi"/>
          <w:b/>
          <w:u w:val="single"/>
          <w:lang w:val="fr-FR"/>
        </w:rPr>
        <w:t>Accompagnement pour l’élaboration des candidatures :</w:t>
      </w:r>
      <w:r w:rsidRPr="007449BD">
        <w:rPr>
          <w:rFonts w:asciiTheme="minorHAnsi" w:hAnsiTheme="minorHAnsi"/>
          <w:lang w:val="fr-FR"/>
        </w:rPr>
        <w:t xml:space="preserve"> </w:t>
      </w:r>
      <w:r w:rsidR="00E1633A" w:rsidRPr="007449BD">
        <w:rPr>
          <w:rFonts w:asciiTheme="minorHAnsi" w:hAnsiTheme="minorHAnsi"/>
          <w:lang w:val="fr-FR"/>
        </w:rPr>
        <w:t xml:space="preserve">Dès le lancement de l’appel à </w:t>
      </w:r>
      <w:r w:rsidR="00926997" w:rsidRPr="007449BD">
        <w:rPr>
          <w:rFonts w:asciiTheme="minorHAnsi" w:hAnsiTheme="minorHAnsi"/>
          <w:lang w:val="fr-FR"/>
        </w:rPr>
        <w:t>Initiatives</w:t>
      </w:r>
      <w:r w:rsidR="00EE6FD2">
        <w:rPr>
          <w:rFonts w:asciiTheme="minorHAnsi" w:hAnsiTheme="minorHAnsi"/>
          <w:lang w:val="fr-FR"/>
        </w:rPr>
        <w:t>,</w:t>
      </w:r>
      <w:r w:rsidR="00E1633A" w:rsidRPr="007449BD">
        <w:rPr>
          <w:rFonts w:asciiTheme="minorHAnsi" w:hAnsiTheme="minorHAnsi"/>
          <w:lang w:val="fr-FR"/>
        </w:rPr>
        <w:t xml:space="preserve"> </w:t>
      </w:r>
      <w:r w:rsidR="008F14E1" w:rsidRPr="007449BD">
        <w:rPr>
          <w:rFonts w:asciiTheme="minorHAnsi" w:hAnsiTheme="minorHAnsi"/>
          <w:lang w:val="fr-FR"/>
        </w:rPr>
        <w:t xml:space="preserve">la Mission Plan Montagne du </w:t>
      </w:r>
      <w:r w:rsidR="00435F54" w:rsidRPr="007449BD">
        <w:rPr>
          <w:rFonts w:asciiTheme="minorHAnsi" w:hAnsiTheme="minorHAnsi"/>
          <w:lang w:val="fr-FR"/>
        </w:rPr>
        <w:t xml:space="preserve">Conseil </w:t>
      </w:r>
      <w:r w:rsidR="008F14E1" w:rsidRPr="007449BD">
        <w:rPr>
          <w:rFonts w:asciiTheme="minorHAnsi" w:hAnsiTheme="minorHAnsi"/>
          <w:lang w:val="fr-FR"/>
        </w:rPr>
        <w:t>Département</w:t>
      </w:r>
      <w:r w:rsidR="00435F54" w:rsidRPr="007449BD">
        <w:rPr>
          <w:rFonts w:asciiTheme="minorHAnsi" w:hAnsiTheme="minorHAnsi"/>
          <w:lang w:val="fr-FR"/>
        </w:rPr>
        <w:t>al</w:t>
      </w:r>
      <w:r w:rsidR="008F14E1" w:rsidRPr="007449BD">
        <w:rPr>
          <w:rFonts w:asciiTheme="minorHAnsi" w:hAnsiTheme="minorHAnsi"/>
          <w:lang w:val="fr-FR"/>
        </w:rPr>
        <w:t xml:space="preserve"> </w:t>
      </w:r>
      <w:r w:rsidR="00E1633A" w:rsidRPr="007449BD">
        <w:rPr>
          <w:rFonts w:asciiTheme="minorHAnsi" w:hAnsiTheme="minorHAnsi"/>
          <w:lang w:val="fr-FR"/>
        </w:rPr>
        <w:t>ser</w:t>
      </w:r>
      <w:r w:rsidR="003E49CF" w:rsidRPr="007449BD">
        <w:rPr>
          <w:rFonts w:asciiTheme="minorHAnsi" w:hAnsiTheme="minorHAnsi"/>
          <w:lang w:val="fr-FR"/>
        </w:rPr>
        <w:t>a</w:t>
      </w:r>
      <w:r w:rsidR="00E1633A" w:rsidRPr="007449BD">
        <w:rPr>
          <w:rFonts w:asciiTheme="minorHAnsi" w:hAnsiTheme="minorHAnsi"/>
          <w:lang w:val="fr-FR"/>
        </w:rPr>
        <w:t xml:space="preserve"> à </w:t>
      </w:r>
      <w:r w:rsidR="00435F54" w:rsidRPr="007449BD">
        <w:rPr>
          <w:rFonts w:asciiTheme="minorHAnsi" w:hAnsiTheme="minorHAnsi"/>
          <w:lang w:val="fr-FR"/>
        </w:rPr>
        <w:t xml:space="preserve">la </w:t>
      </w:r>
      <w:r w:rsidR="00E1633A" w:rsidRPr="007449BD">
        <w:rPr>
          <w:rFonts w:asciiTheme="minorHAnsi" w:hAnsiTheme="minorHAnsi"/>
          <w:lang w:val="fr-FR"/>
        </w:rPr>
        <w:t xml:space="preserve">disposition des </w:t>
      </w:r>
      <w:r w:rsidR="008F14E1" w:rsidRPr="007449BD">
        <w:rPr>
          <w:rFonts w:asciiTheme="minorHAnsi" w:hAnsiTheme="minorHAnsi"/>
          <w:lang w:val="fr-FR"/>
        </w:rPr>
        <w:t xml:space="preserve">porteurs de projet </w:t>
      </w:r>
      <w:r w:rsidR="00E1633A" w:rsidRPr="007449BD">
        <w:rPr>
          <w:rFonts w:asciiTheme="minorHAnsi" w:hAnsiTheme="minorHAnsi"/>
          <w:lang w:val="fr-FR"/>
        </w:rPr>
        <w:t xml:space="preserve">pour les accompagner dans la </w:t>
      </w:r>
      <w:r w:rsidR="00E1633A" w:rsidRPr="007449BD">
        <w:rPr>
          <w:rFonts w:asciiTheme="minorHAnsi" w:hAnsiTheme="minorHAnsi"/>
          <w:b/>
          <w:lang w:val="fr-FR"/>
        </w:rPr>
        <w:t>compréhension du contenu et des modalités de candidature</w:t>
      </w:r>
      <w:r w:rsidR="00E1633A" w:rsidRPr="007449BD">
        <w:rPr>
          <w:rFonts w:asciiTheme="minorHAnsi" w:hAnsiTheme="minorHAnsi"/>
          <w:lang w:val="fr-FR"/>
        </w:rPr>
        <w:t>.</w:t>
      </w:r>
      <w:r w:rsidR="003E49CF" w:rsidRPr="007449BD">
        <w:rPr>
          <w:rFonts w:asciiTheme="minorHAnsi" w:hAnsiTheme="minorHAnsi"/>
          <w:lang w:val="fr-FR"/>
        </w:rPr>
        <w:t xml:space="preserve"> La Mission assurera la vérification de la complétude du dossier. </w:t>
      </w:r>
    </w:p>
    <w:p w:rsidR="002040E7" w:rsidRPr="007449BD" w:rsidRDefault="002040E7" w:rsidP="002040E7">
      <w:pPr>
        <w:pStyle w:val="Corpsdetexte"/>
        <w:jc w:val="both"/>
        <w:rPr>
          <w:rFonts w:asciiTheme="minorHAnsi" w:hAnsiTheme="minorHAnsi"/>
          <w:lang w:val="fr-FR"/>
        </w:rPr>
      </w:pPr>
    </w:p>
    <w:p w:rsidR="009F1074" w:rsidRPr="007449BD" w:rsidRDefault="009F1074" w:rsidP="002040E7">
      <w:pPr>
        <w:pStyle w:val="Corpsdetexte"/>
        <w:numPr>
          <w:ilvl w:val="0"/>
          <w:numId w:val="15"/>
        </w:numPr>
        <w:jc w:val="both"/>
        <w:rPr>
          <w:rFonts w:asciiTheme="minorHAnsi" w:hAnsiTheme="minorHAnsi"/>
          <w:b/>
          <w:u w:val="single"/>
          <w:lang w:val="fr-FR"/>
        </w:rPr>
      </w:pPr>
      <w:r w:rsidRPr="007449BD">
        <w:rPr>
          <w:rFonts w:asciiTheme="minorHAnsi" w:hAnsiTheme="minorHAnsi"/>
          <w:b/>
          <w:u w:val="single"/>
          <w:lang w:val="fr-FR"/>
        </w:rPr>
        <w:t>Dépôt des candidatures</w:t>
      </w:r>
    </w:p>
    <w:p w:rsidR="009F1074" w:rsidRPr="007449BD" w:rsidRDefault="009F1074" w:rsidP="009F1074">
      <w:pPr>
        <w:pStyle w:val="Paragraphedeliste"/>
        <w:rPr>
          <w:rFonts w:asciiTheme="minorHAnsi" w:hAnsiTheme="minorHAnsi"/>
          <w:b/>
          <w:lang w:val="fr-FR"/>
        </w:rPr>
      </w:pPr>
    </w:p>
    <w:p w:rsidR="009F1074" w:rsidRPr="007449BD" w:rsidRDefault="009F1074" w:rsidP="009F1074">
      <w:pPr>
        <w:pStyle w:val="Corpsdetexte"/>
        <w:numPr>
          <w:ilvl w:val="0"/>
          <w:numId w:val="15"/>
        </w:numPr>
        <w:ind w:hanging="357"/>
        <w:jc w:val="both"/>
        <w:rPr>
          <w:rFonts w:asciiTheme="minorHAnsi" w:hAnsiTheme="minorHAnsi"/>
          <w:lang w:val="fr-FR"/>
        </w:rPr>
      </w:pPr>
      <w:r w:rsidRPr="007449BD">
        <w:rPr>
          <w:rFonts w:asciiTheme="minorHAnsi" w:hAnsiTheme="minorHAnsi"/>
          <w:b/>
          <w:u w:val="single"/>
          <w:lang w:val="fr-FR"/>
        </w:rPr>
        <w:t>Comité de pré-sélection</w:t>
      </w:r>
      <w:r w:rsidR="002040E7" w:rsidRPr="007449BD">
        <w:rPr>
          <w:rFonts w:asciiTheme="minorHAnsi" w:hAnsiTheme="minorHAnsi"/>
          <w:b/>
          <w:u w:val="single"/>
          <w:lang w:val="fr-FR"/>
        </w:rPr>
        <w:t> :</w:t>
      </w:r>
      <w:r w:rsidR="002040E7" w:rsidRPr="007449BD">
        <w:rPr>
          <w:rFonts w:asciiTheme="minorHAnsi" w:hAnsiTheme="minorHAnsi"/>
          <w:lang w:val="fr-FR"/>
        </w:rPr>
        <w:t xml:space="preserve"> </w:t>
      </w:r>
      <w:r w:rsidR="003E49CF" w:rsidRPr="007449BD">
        <w:rPr>
          <w:rFonts w:asciiTheme="minorHAnsi" w:hAnsiTheme="minorHAnsi"/>
          <w:lang w:val="fr-FR"/>
        </w:rPr>
        <w:t>L’analyse</w:t>
      </w:r>
      <w:r w:rsidR="00E1633A" w:rsidRPr="007449BD">
        <w:rPr>
          <w:rFonts w:asciiTheme="minorHAnsi" w:hAnsiTheme="minorHAnsi"/>
          <w:lang w:val="fr-FR"/>
        </w:rPr>
        <w:t xml:space="preserve"> des projets s’effectue</w:t>
      </w:r>
      <w:r w:rsidR="003E49CF" w:rsidRPr="007449BD">
        <w:rPr>
          <w:rFonts w:asciiTheme="minorHAnsi" w:hAnsiTheme="minorHAnsi"/>
          <w:lang w:val="fr-FR"/>
        </w:rPr>
        <w:t>ra tout d’abord dans le cadre d</w:t>
      </w:r>
      <w:r w:rsidR="00435F54" w:rsidRPr="007449BD">
        <w:rPr>
          <w:rFonts w:asciiTheme="minorHAnsi" w:hAnsiTheme="minorHAnsi"/>
          <w:lang w:val="fr-FR"/>
        </w:rPr>
        <w:t>’</w:t>
      </w:r>
      <w:r w:rsidR="003E49CF" w:rsidRPr="007449BD">
        <w:rPr>
          <w:rFonts w:asciiTheme="minorHAnsi" w:hAnsiTheme="minorHAnsi"/>
          <w:lang w:val="fr-FR"/>
        </w:rPr>
        <w:t>u</w:t>
      </w:r>
      <w:r w:rsidR="00435F54" w:rsidRPr="007449BD">
        <w:rPr>
          <w:rFonts w:asciiTheme="minorHAnsi" w:hAnsiTheme="minorHAnsi"/>
          <w:lang w:val="fr-FR"/>
        </w:rPr>
        <w:t>n</w:t>
      </w:r>
      <w:r w:rsidR="003E49CF" w:rsidRPr="007449BD">
        <w:rPr>
          <w:rFonts w:asciiTheme="minorHAnsi" w:hAnsiTheme="minorHAnsi"/>
          <w:lang w:val="fr-FR"/>
        </w:rPr>
        <w:t xml:space="preserve"> </w:t>
      </w:r>
      <w:r w:rsidR="003E49CF" w:rsidRPr="007449BD">
        <w:rPr>
          <w:rFonts w:asciiTheme="minorHAnsi" w:hAnsiTheme="minorHAnsi"/>
          <w:b/>
          <w:lang w:val="fr-FR"/>
        </w:rPr>
        <w:t xml:space="preserve">comité </w:t>
      </w:r>
      <w:r w:rsidR="00435F54" w:rsidRPr="007449BD">
        <w:rPr>
          <w:rFonts w:asciiTheme="minorHAnsi" w:hAnsiTheme="minorHAnsi"/>
          <w:b/>
          <w:lang w:val="fr-FR"/>
        </w:rPr>
        <w:t>de pré</w:t>
      </w:r>
      <w:r w:rsidR="00272824" w:rsidRPr="007449BD">
        <w:rPr>
          <w:rFonts w:asciiTheme="minorHAnsi" w:hAnsiTheme="minorHAnsi"/>
          <w:b/>
          <w:lang w:val="fr-FR"/>
        </w:rPr>
        <w:t>-</w:t>
      </w:r>
      <w:r w:rsidR="00435F54" w:rsidRPr="007449BD">
        <w:rPr>
          <w:rFonts w:asciiTheme="minorHAnsi" w:hAnsiTheme="minorHAnsi"/>
          <w:b/>
          <w:lang w:val="fr-FR"/>
        </w:rPr>
        <w:t>sélection</w:t>
      </w:r>
      <w:r w:rsidR="002040E7" w:rsidRPr="007449BD">
        <w:rPr>
          <w:rFonts w:asciiTheme="minorHAnsi" w:hAnsiTheme="minorHAnsi"/>
          <w:b/>
          <w:lang w:val="fr-FR"/>
        </w:rPr>
        <w:t xml:space="preserve"> </w:t>
      </w:r>
      <w:r w:rsidR="00711C21" w:rsidRPr="007449BD">
        <w:rPr>
          <w:rFonts w:asciiTheme="minorHAnsi" w:hAnsiTheme="minorHAnsi"/>
          <w:b/>
          <w:lang w:val="fr-FR"/>
        </w:rPr>
        <w:t>P</w:t>
      </w:r>
      <w:r w:rsidR="008F14E1" w:rsidRPr="007449BD">
        <w:rPr>
          <w:rFonts w:asciiTheme="minorHAnsi" w:hAnsiTheme="minorHAnsi"/>
          <w:b/>
          <w:lang w:val="fr-FR"/>
        </w:rPr>
        <w:t xml:space="preserve">lan </w:t>
      </w:r>
      <w:r w:rsidR="00711C21" w:rsidRPr="007449BD">
        <w:rPr>
          <w:rFonts w:asciiTheme="minorHAnsi" w:hAnsiTheme="minorHAnsi"/>
          <w:b/>
          <w:lang w:val="fr-FR"/>
        </w:rPr>
        <w:t>M</w:t>
      </w:r>
      <w:r w:rsidR="008F14E1" w:rsidRPr="007449BD">
        <w:rPr>
          <w:rFonts w:asciiTheme="minorHAnsi" w:hAnsiTheme="minorHAnsi"/>
          <w:b/>
          <w:lang w:val="fr-FR"/>
        </w:rPr>
        <w:t xml:space="preserve">ontagne </w:t>
      </w:r>
      <w:r w:rsidR="00711C21" w:rsidRPr="007449BD">
        <w:rPr>
          <w:rFonts w:asciiTheme="minorHAnsi" w:hAnsiTheme="minorHAnsi"/>
          <w:b/>
          <w:lang w:val="fr-FR"/>
        </w:rPr>
        <w:t>64 (</w:t>
      </w:r>
      <w:r w:rsidR="008F14E1" w:rsidRPr="007449BD">
        <w:rPr>
          <w:rFonts w:asciiTheme="minorHAnsi" w:hAnsiTheme="minorHAnsi"/>
          <w:b/>
          <w:lang w:val="fr-FR"/>
        </w:rPr>
        <w:t>Etat/Massif/Région/Département</w:t>
      </w:r>
      <w:r w:rsidR="003E49CF" w:rsidRPr="007449BD">
        <w:rPr>
          <w:rFonts w:asciiTheme="minorHAnsi" w:hAnsiTheme="minorHAnsi"/>
          <w:b/>
          <w:lang w:val="fr-FR"/>
        </w:rPr>
        <w:t>).</w:t>
      </w:r>
      <w:r w:rsidR="003E49CF" w:rsidRPr="007449BD">
        <w:rPr>
          <w:rFonts w:asciiTheme="minorHAnsi" w:hAnsiTheme="minorHAnsi"/>
          <w:lang w:val="fr-FR"/>
        </w:rPr>
        <w:t xml:space="preserve"> </w:t>
      </w:r>
    </w:p>
    <w:p w:rsidR="00E1633A" w:rsidRPr="007449BD" w:rsidRDefault="003E49CF" w:rsidP="009F1074">
      <w:pPr>
        <w:pStyle w:val="Corpsdetexte"/>
        <w:numPr>
          <w:ilvl w:val="1"/>
          <w:numId w:val="15"/>
        </w:numPr>
        <w:ind w:hanging="357"/>
        <w:jc w:val="both"/>
        <w:rPr>
          <w:rFonts w:asciiTheme="minorHAnsi" w:hAnsiTheme="minorHAnsi"/>
          <w:b/>
          <w:i/>
          <w:lang w:val="fr-FR"/>
        </w:rPr>
      </w:pPr>
      <w:r w:rsidRPr="007449BD">
        <w:rPr>
          <w:rFonts w:asciiTheme="minorHAnsi" w:hAnsiTheme="minorHAnsi"/>
          <w:i/>
          <w:lang w:val="fr-FR"/>
        </w:rPr>
        <w:t xml:space="preserve">Si nécessaire, le porteur </w:t>
      </w:r>
      <w:r w:rsidR="00435F54" w:rsidRPr="007449BD">
        <w:rPr>
          <w:rFonts w:asciiTheme="minorHAnsi" w:hAnsiTheme="minorHAnsi"/>
          <w:i/>
          <w:lang w:val="fr-FR"/>
        </w:rPr>
        <w:t>de projet retenu sur cette première phase, b</w:t>
      </w:r>
      <w:r w:rsidRPr="007449BD">
        <w:rPr>
          <w:rFonts w:asciiTheme="minorHAnsi" w:hAnsiTheme="minorHAnsi"/>
          <w:i/>
          <w:lang w:val="fr-FR"/>
        </w:rPr>
        <w:t xml:space="preserve">énéficiera d’un </w:t>
      </w:r>
      <w:r w:rsidRPr="007449BD">
        <w:rPr>
          <w:rFonts w:asciiTheme="minorHAnsi" w:hAnsiTheme="minorHAnsi"/>
          <w:b/>
          <w:i/>
          <w:lang w:val="fr-FR"/>
        </w:rPr>
        <w:t>accompagnement</w:t>
      </w:r>
      <w:r w:rsidR="00272824" w:rsidRPr="007449BD">
        <w:rPr>
          <w:rFonts w:asciiTheme="minorHAnsi" w:hAnsiTheme="minorHAnsi"/>
          <w:b/>
          <w:i/>
          <w:lang w:val="fr-FR"/>
        </w:rPr>
        <w:t xml:space="preserve"> technique</w:t>
      </w:r>
      <w:r w:rsidRPr="007449BD">
        <w:rPr>
          <w:rFonts w:asciiTheme="minorHAnsi" w:hAnsiTheme="minorHAnsi"/>
          <w:b/>
          <w:i/>
          <w:lang w:val="fr-FR"/>
        </w:rPr>
        <w:t xml:space="preserve"> Plan Montagne 64  pour </w:t>
      </w:r>
      <w:r w:rsidR="00435F54" w:rsidRPr="007449BD">
        <w:rPr>
          <w:rFonts w:asciiTheme="minorHAnsi" w:hAnsiTheme="minorHAnsi"/>
          <w:b/>
          <w:i/>
          <w:lang w:val="fr-FR"/>
        </w:rPr>
        <w:t>consolider</w:t>
      </w:r>
      <w:r w:rsidRPr="007449BD">
        <w:rPr>
          <w:rFonts w:asciiTheme="minorHAnsi" w:hAnsiTheme="minorHAnsi"/>
          <w:b/>
          <w:i/>
          <w:lang w:val="fr-FR"/>
        </w:rPr>
        <w:t xml:space="preserve"> son projet. </w:t>
      </w:r>
    </w:p>
    <w:p w:rsidR="002040E7" w:rsidRPr="007449BD" w:rsidRDefault="002040E7" w:rsidP="002040E7">
      <w:pPr>
        <w:pStyle w:val="Corpsdetexte"/>
        <w:jc w:val="both"/>
        <w:rPr>
          <w:rFonts w:asciiTheme="minorHAnsi" w:hAnsiTheme="minorHAnsi"/>
          <w:b/>
          <w:lang w:val="fr-FR"/>
        </w:rPr>
      </w:pPr>
    </w:p>
    <w:p w:rsidR="00E1633A" w:rsidRPr="007449BD" w:rsidRDefault="009F1074" w:rsidP="002040E7">
      <w:pPr>
        <w:pStyle w:val="Corpsdetexte"/>
        <w:numPr>
          <w:ilvl w:val="0"/>
          <w:numId w:val="15"/>
        </w:numPr>
        <w:jc w:val="both"/>
        <w:rPr>
          <w:rFonts w:asciiTheme="minorHAnsi" w:hAnsiTheme="minorHAnsi"/>
          <w:lang w:val="fr-FR"/>
        </w:rPr>
      </w:pPr>
      <w:r w:rsidRPr="007449BD">
        <w:rPr>
          <w:rFonts w:asciiTheme="minorHAnsi" w:hAnsiTheme="minorHAnsi"/>
          <w:b/>
          <w:u w:val="single"/>
          <w:lang w:val="fr-FR"/>
        </w:rPr>
        <w:t>Comité de sélection définitif :</w:t>
      </w:r>
      <w:r w:rsidRPr="007449BD">
        <w:rPr>
          <w:rFonts w:asciiTheme="minorHAnsi" w:hAnsiTheme="minorHAnsi"/>
          <w:lang w:val="fr-FR"/>
        </w:rPr>
        <w:t xml:space="preserve"> </w:t>
      </w:r>
      <w:r w:rsidR="00E1633A" w:rsidRPr="007449BD">
        <w:rPr>
          <w:rFonts w:asciiTheme="minorHAnsi" w:hAnsiTheme="minorHAnsi"/>
          <w:lang w:val="fr-FR"/>
        </w:rPr>
        <w:t>Les dossiers de candidatures</w:t>
      </w:r>
      <w:r w:rsidR="00435F54" w:rsidRPr="007449BD">
        <w:rPr>
          <w:rFonts w:asciiTheme="minorHAnsi" w:hAnsiTheme="minorHAnsi"/>
          <w:lang w:val="fr-FR"/>
        </w:rPr>
        <w:t xml:space="preserve"> présélectionnés</w:t>
      </w:r>
      <w:r w:rsidR="00E1633A" w:rsidRPr="007449BD">
        <w:rPr>
          <w:rFonts w:asciiTheme="minorHAnsi" w:hAnsiTheme="minorHAnsi"/>
          <w:lang w:val="fr-FR"/>
        </w:rPr>
        <w:t xml:space="preserve"> seront </w:t>
      </w:r>
      <w:r w:rsidR="003E49CF" w:rsidRPr="007449BD">
        <w:rPr>
          <w:rFonts w:asciiTheme="minorHAnsi" w:hAnsiTheme="minorHAnsi"/>
          <w:lang w:val="fr-FR"/>
        </w:rPr>
        <w:t xml:space="preserve">ensuite </w:t>
      </w:r>
      <w:r w:rsidR="00E1633A" w:rsidRPr="007449BD">
        <w:rPr>
          <w:rFonts w:asciiTheme="minorHAnsi" w:hAnsiTheme="minorHAnsi"/>
          <w:b/>
          <w:lang w:val="fr-FR"/>
        </w:rPr>
        <w:t>instruits par les services (CD64, Région, Massif)</w:t>
      </w:r>
      <w:r w:rsidR="00E1633A" w:rsidRPr="007449BD">
        <w:rPr>
          <w:rFonts w:asciiTheme="minorHAnsi" w:hAnsiTheme="minorHAnsi"/>
          <w:lang w:val="fr-FR"/>
        </w:rPr>
        <w:t xml:space="preserve"> habilités qui émettront un a</w:t>
      </w:r>
      <w:r w:rsidR="003E49CF" w:rsidRPr="007449BD">
        <w:rPr>
          <w:rFonts w:asciiTheme="minorHAnsi" w:hAnsiTheme="minorHAnsi"/>
          <w:lang w:val="fr-FR"/>
        </w:rPr>
        <w:t>vis sur la base des objectifs fixés dans cet Appel à Initiative</w:t>
      </w:r>
      <w:r w:rsidR="00435F54" w:rsidRPr="007449BD">
        <w:rPr>
          <w:rFonts w:asciiTheme="minorHAnsi" w:hAnsiTheme="minorHAnsi"/>
          <w:lang w:val="fr-FR"/>
        </w:rPr>
        <w:t>s</w:t>
      </w:r>
      <w:r w:rsidR="00E1633A" w:rsidRPr="007449BD">
        <w:rPr>
          <w:rFonts w:asciiTheme="minorHAnsi" w:hAnsiTheme="minorHAnsi"/>
          <w:lang w:val="fr-FR"/>
        </w:rPr>
        <w:t>.</w:t>
      </w:r>
      <w:r w:rsidRPr="007449BD">
        <w:rPr>
          <w:rFonts w:asciiTheme="minorHAnsi" w:hAnsiTheme="minorHAnsi"/>
          <w:lang w:val="fr-FR"/>
        </w:rPr>
        <w:t xml:space="preserve"> </w:t>
      </w:r>
      <w:r w:rsidR="00E1633A" w:rsidRPr="007449BD">
        <w:rPr>
          <w:rFonts w:asciiTheme="minorHAnsi" w:hAnsiTheme="minorHAnsi"/>
          <w:lang w:val="fr-FR"/>
        </w:rPr>
        <w:t xml:space="preserve">Cet avis sera présenté </w:t>
      </w:r>
      <w:r w:rsidR="00E1633A" w:rsidRPr="007449BD">
        <w:rPr>
          <w:rFonts w:asciiTheme="minorHAnsi" w:hAnsiTheme="minorHAnsi"/>
          <w:b/>
          <w:lang w:val="fr-FR"/>
        </w:rPr>
        <w:t xml:space="preserve">au </w:t>
      </w:r>
      <w:r w:rsidR="00926997" w:rsidRPr="007449BD">
        <w:rPr>
          <w:rFonts w:asciiTheme="minorHAnsi" w:hAnsiTheme="minorHAnsi"/>
          <w:b/>
          <w:lang w:val="fr-FR"/>
        </w:rPr>
        <w:t>Comité de sélection</w:t>
      </w:r>
      <w:r w:rsidR="00435F54" w:rsidRPr="007449BD">
        <w:rPr>
          <w:rFonts w:asciiTheme="minorHAnsi" w:hAnsiTheme="minorHAnsi"/>
          <w:b/>
          <w:lang w:val="fr-FR"/>
        </w:rPr>
        <w:t xml:space="preserve"> définitif qui désignera </w:t>
      </w:r>
      <w:r w:rsidR="00E1633A" w:rsidRPr="007449BD">
        <w:rPr>
          <w:rFonts w:asciiTheme="minorHAnsi" w:hAnsiTheme="minorHAnsi"/>
          <w:b/>
          <w:lang w:val="fr-FR"/>
        </w:rPr>
        <w:t xml:space="preserve">les candidats </w:t>
      </w:r>
      <w:r w:rsidR="00435F54" w:rsidRPr="007449BD">
        <w:rPr>
          <w:rFonts w:asciiTheme="minorHAnsi" w:hAnsiTheme="minorHAnsi"/>
          <w:b/>
          <w:lang w:val="fr-FR"/>
        </w:rPr>
        <w:t>retenus</w:t>
      </w:r>
      <w:r w:rsidR="00E1633A" w:rsidRPr="007449BD">
        <w:rPr>
          <w:rFonts w:asciiTheme="minorHAnsi" w:hAnsiTheme="minorHAnsi"/>
          <w:b/>
          <w:lang w:val="fr-FR"/>
        </w:rPr>
        <w:t>.</w:t>
      </w:r>
    </w:p>
    <w:p w:rsidR="00E1633A" w:rsidRPr="007449BD" w:rsidRDefault="00E1633A" w:rsidP="002040E7">
      <w:pPr>
        <w:pStyle w:val="Corpsdetexte"/>
        <w:jc w:val="both"/>
        <w:rPr>
          <w:rFonts w:asciiTheme="minorHAnsi" w:hAnsiTheme="minorHAnsi"/>
          <w:lang w:val="fr-FR"/>
        </w:rPr>
      </w:pPr>
    </w:p>
    <w:p w:rsidR="00E1633A" w:rsidRPr="007449BD" w:rsidRDefault="009F1074" w:rsidP="002040E7">
      <w:pPr>
        <w:pStyle w:val="Corpsdetexte"/>
        <w:numPr>
          <w:ilvl w:val="0"/>
          <w:numId w:val="15"/>
        </w:numPr>
        <w:jc w:val="both"/>
        <w:rPr>
          <w:rFonts w:asciiTheme="minorHAnsi" w:hAnsiTheme="minorHAnsi"/>
          <w:lang w:val="fr-FR"/>
        </w:rPr>
      </w:pPr>
      <w:r w:rsidRPr="007449BD">
        <w:rPr>
          <w:rFonts w:asciiTheme="minorHAnsi" w:hAnsiTheme="minorHAnsi"/>
          <w:b/>
          <w:u w:val="single"/>
          <w:lang w:val="fr-FR"/>
        </w:rPr>
        <w:t>Information des lauréats :</w:t>
      </w:r>
      <w:r w:rsidRPr="007449BD">
        <w:rPr>
          <w:rFonts w:asciiTheme="minorHAnsi" w:hAnsiTheme="minorHAnsi"/>
          <w:lang w:val="fr-FR"/>
        </w:rPr>
        <w:t xml:space="preserve"> </w:t>
      </w:r>
      <w:r w:rsidR="00E1633A" w:rsidRPr="007449BD">
        <w:rPr>
          <w:rFonts w:asciiTheme="minorHAnsi" w:hAnsiTheme="minorHAnsi"/>
          <w:lang w:val="fr-FR"/>
        </w:rPr>
        <w:t>A l’issu de cette</w:t>
      </w:r>
      <w:r w:rsidR="00CB4DC6" w:rsidRPr="007449BD">
        <w:rPr>
          <w:rFonts w:asciiTheme="minorHAnsi" w:hAnsiTheme="minorHAnsi"/>
          <w:lang w:val="fr-FR"/>
        </w:rPr>
        <w:t xml:space="preserve"> première période, </w:t>
      </w:r>
      <w:r w:rsidR="00E1633A" w:rsidRPr="007449BD">
        <w:rPr>
          <w:rFonts w:asciiTheme="minorHAnsi" w:hAnsiTheme="minorHAnsi"/>
          <w:b/>
          <w:lang w:val="fr-FR"/>
        </w:rPr>
        <w:t>les candidats seront informés de la sélection de tout ou partie de leur projet</w:t>
      </w:r>
      <w:r w:rsidR="003E49CF" w:rsidRPr="007449BD">
        <w:rPr>
          <w:rFonts w:asciiTheme="minorHAnsi" w:hAnsiTheme="minorHAnsi"/>
          <w:b/>
          <w:lang w:val="fr-FR"/>
        </w:rPr>
        <w:t xml:space="preserve">. </w:t>
      </w:r>
      <w:r w:rsidR="003E49CF" w:rsidRPr="007449BD">
        <w:rPr>
          <w:rFonts w:asciiTheme="minorHAnsi" w:hAnsiTheme="minorHAnsi"/>
          <w:lang w:val="fr-FR"/>
        </w:rPr>
        <w:t xml:space="preserve">Ils seront ensuite invités </w:t>
      </w:r>
      <w:r w:rsidR="00E1633A" w:rsidRPr="007449BD">
        <w:rPr>
          <w:rFonts w:asciiTheme="minorHAnsi" w:hAnsiTheme="minorHAnsi"/>
          <w:lang w:val="fr-FR"/>
        </w:rPr>
        <w:t>à adresser les demandes de subvention</w:t>
      </w:r>
      <w:r w:rsidR="00272824" w:rsidRPr="007449BD">
        <w:rPr>
          <w:rFonts w:asciiTheme="minorHAnsi" w:hAnsiTheme="minorHAnsi"/>
          <w:lang w:val="fr-FR"/>
        </w:rPr>
        <w:t>s</w:t>
      </w:r>
      <w:r w:rsidR="00E1633A" w:rsidRPr="007449BD">
        <w:rPr>
          <w:rFonts w:asciiTheme="minorHAnsi" w:hAnsiTheme="minorHAnsi"/>
          <w:lang w:val="fr-FR"/>
        </w:rPr>
        <w:t xml:space="preserve"> correspondantes aux différentes autorités de gestion des crédits</w:t>
      </w:r>
      <w:r w:rsidR="005C21D0" w:rsidRPr="007449BD">
        <w:rPr>
          <w:rFonts w:asciiTheme="minorHAnsi" w:hAnsiTheme="minorHAnsi"/>
          <w:lang w:val="fr-FR"/>
        </w:rPr>
        <w:t xml:space="preserve"> départementaux, régionaux, d’Etat et </w:t>
      </w:r>
      <w:r w:rsidR="00E1633A" w:rsidRPr="007449BD">
        <w:rPr>
          <w:rFonts w:asciiTheme="minorHAnsi" w:hAnsiTheme="minorHAnsi"/>
          <w:lang w:val="fr-FR"/>
        </w:rPr>
        <w:t>européens, concernés sur la base des montants et taux retenus pour leur projet.</w:t>
      </w:r>
    </w:p>
    <w:p w:rsidR="005C21D0" w:rsidRPr="007449BD" w:rsidRDefault="005C21D0" w:rsidP="002040E7">
      <w:pPr>
        <w:pStyle w:val="Corpsdetexte"/>
        <w:jc w:val="both"/>
        <w:rPr>
          <w:rFonts w:asciiTheme="minorHAnsi" w:hAnsiTheme="minorHAnsi"/>
          <w:lang w:val="fr-FR"/>
        </w:rPr>
      </w:pPr>
    </w:p>
    <w:p w:rsidR="005C21D0" w:rsidRPr="007449BD" w:rsidRDefault="009F1074" w:rsidP="002040E7">
      <w:pPr>
        <w:pStyle w:val="Corpsdetexte"/>
        <w:numPr>
          <w:ilvl w:val="0"/>
          <w:numId w:val="15"/>
        </w:numPr>
        <w:jc w:val="both"/>
        <w:rPr>
          <w:rFonts w:asciiTheme="minorHAnsi" w:hAnsiTheme="minorHAnsi"/>
          <w:lang w:val="fr-FR"/>
        </w:rPr>
      </w:pPr>
      <w:r w:rsidRPr="007449BD">
        <w:rPr>
          <w:rFonts w:asciiTheme="minorHAnsi" w:hAnsiTheme="minorHAnsi"/>
          <w:b/>
          <w:u w:val="single"/>
          <w:lang w:val="fr-FR"/>
        </w:rPr>
        <w:t>Validation des projets auprès des instances décisionnaires de chaque financeur </w:t>
      </w:r>
      <w:r w:rsidRPr="00EE6FD2">
        <w:rPr>
          <w:rFonts w:asciiTheme="minorHAnsi" w:hAnsiTheme="minorHAnsi"/>
          <w:lang w:val="fr-FR"/>
        </w:rPr>
        <w:t xml:space="preserve">: </w:t>
      </w:r>
      <w:r w:rsidR="005C21D0" w:rsidRPr="00EE6FD2">
        <w:rPr>
          <w:rFonts w:asciiTheme="minorHAnsi" w:hAnsiTheme="minorHAnsi"/>
          <w:lang w:val="fr-FR"/>
        </w:rPr>
        <w:t>Enfin, la</w:t>
      </w:r>
      <w:r w:rsidR="005C21D0" w:rsidRPr="007449BD">
        <w:rPr>
          <w:rFonts w:asciiTheme="minorHAnsi" w:hAnsiTheme="minorHAnsi"/>
          <w:lang w:val="fr-FR"/>
        </w:rPr>
        <w:t xml:space="preserve"> validation finale appartiendra aux élus des instances décisionnaires de chaque cofinanceur. </w:t>
      </w:r>
    </w:p>
    <w:p w:rsidR="00E1633A" w:rsidRPr="007449BD" w:rsidRDefault="00E1633A" w:rsidP="00D56593">
      <w:pPr>
        <w:pStyle w:val="Corpsdetexte"/>
        <w:jc w:val="both"/>
        <w:rPr>
          <w:rFonts w:asciiTheme="minorHAnsi" w:hAnsiTheme="minorHAnsi"/>
          <w:lang w:val="fr-FR"/>
        </w:rPr>
      </w:pPr>
    </w:p>
    <w:p w:rsidR="00E1633A" w:rsidRPr="007449BD" w:rsidRDefault="00E1633A" w:rsidP="00E1633A">
      <w:pPr>
        <w:pStyle w:val="Corpsdetexte"/>
        <w:jc w:val="both"/>
        <w:rPr>
          <w:rFonts w:asciiTheme="minorHAnsi" w:hAnsiTheme="minorHAnsi"/>
          <w:lang w:val="fr-FR"/>
        </w:rPr>
      </w:pPr>
    </w:p>
    <w:p w:rsidR="00E1633A" w:rsidRPr="007449BD" w:rsidRDefault="00E1633A">
      <w:pPr>
        <w:widowControl/>
        <w:spacing w:after="200" w:line="276" w:lineRule="auto"/>
        <w:rPr>
          <w:rFonts w:asciiTheme="minorHAnsi" w:hAnsiTheme="minorHAnsi"/>
          <w:lang w:val="fr-FR"/>
        </w:rPr>
      </w:pPr>
      <w:r w:rsidRPr="007449BD">
        <w:rPr>
          <w:rFonts w:asciiTheme="minorHAnsi" w:hAnsiTheme="minorHAnsi"/>
          <w:lang w:val="fr-FR"/>
        </w:rPr>
        <w:br w:type="page"/>
      </w:r>
    </w:p>
    <w:p w:rsidR="00E1633A" w:rsidRPr="007449BD" w:rsidRDefault="00E1633A" w:rsidP="007F306A">
      <w:pPr>
        <w:pStyle w:val="Corpsdetexte"/>
        <w:pBdr>
          <w:top w:val="single" w:sz="4" w:space="1" w:color="auto"/>
          <w:left w:val="single" w:sz="4" w:space="4" w:color="auto"/>
          <w:bottom w:val="single" w:sz="4" w:space="0" w:color="auto"/>
          <w:right w:val="single" w:sz="4" w:space="4" w:color="auto"/>
        </w:pBdr>
        <w:jc w:val="center"/>
        <w:rPr>
          <w:rFonts w:asciiTheme="minorHAnsi" w:hAnsiTheme="minorHAnsi"/>
          <w:b/>
          <w:sz w:val="40"/>
          <w:szCs w:val="40"/>
          <w:lang w:val="fr-FR"/>
        </w:rPr>
      </w:pPr>
      <w:r w:rsidRPr="007449BD">
        <w:rPr>
          <w:rFonts w:asciiTheme="minorHAnsi" w:hAnsiTheme="minorHAnsi"/>
          <w:b/>
          <w:sz w:val="40"/>
          <w:szCs w:val="40"/>
          <w:lang w:val="fr-FR"/>
        </w:rPr>
        <w:lastRenderedPageBreak/>
        <w:t>DOSSIER DE CANDIDATURE</w:t>
      </w:r>
      <w:r w:rsidR="00376E92" w:rsidRPr="007449BD">
        <w:rPr>
          <w:rFonts w:asciiTheme="minorHAnsi" w:hAnsiTheme="minorHAnsi"/>
          <w:b/>
          <w:sz w:val="40"/>
          <w:szCs w:val="40"/>
          <w:lang w:val="fr-FR"/>
        </w:rPr>
        <w:t xml:space="preserve"> APPEL A INITIATIVES</w:t>
      </w:r>
    </w:p>
    <w:p w:rsidR="00C55282" w:rsidRPr="007449BD" w:rsidRDefault="00C55282" w:rsidP="00E1633A">
      <w:pPr>
        <w:pStyle w:val="Corpsdetexte"/>
        <w:tabs>
          <w:tab w:val="left" w:pos="567"/>
        </w:tabs>
        <w:ind w:right="228"/>
        <w:jc w:val="both"/>
        <w:rPr>
          <w:rFonts w:asciiTheme="minorHAnsi" w:hAnsiTheme="minorHAnsi"/>
          <w:lang w:val="fr-FR"/>
        </w:rPr>
      </w:pPr>
    </w:p>
    <w:p w:rsidR="00F7402F" w:rsidRPr="007449BD" w:rsidRDefault="007F306A" w:rsidP="00D56593">
      <w:pPr>
        <w:jc w:val="center"/>
        <w:rPr>
          <w:rFonts w:asciiTheme="minorHAnsi" w:hAnsiTheme="minorHAnsi"/>
          <w:b/>
          <w:sz w:val="36"/>
          <w:szCs w:val="36"/>
          <w:lang w:val="fr-FR"/>
        </w:rPr>
      </w:pPr>
      <w:r w:rsidRPr="007449BD">
        <w:rPr>
          <w:rFonts w:asciiTheme="minorHAnsi" w:hAnsiTheme="minorHAnsi"/>
          <w:b/>
          <w:sz w:val="36"/>
          <w:szCs w:val="36"/>
          <w:lang w:val="fr-FR"/>
        </w:rPr>
        <w:t xml:space="preserve">De l’idée au projet pour concourir </w:t>
      </w:r>
    </w:p>
    <w:p w:rsidR="00C55282" w:rsidRPr="007449BD" w:rsidRDefault="007F306A" w:rsidP="00D56593">
      <w:pPr>
        <w:jc w:val="center"/>
        <w:rPr>
          <w:rFonts w:asciiTheme="minorHAnsi" w:hAnsiTheme="minorHAnsi"/>
          <w:b/>
          <w:sz w:val="36"/>
          <w:szCs w:val="36"/>
          <w:lang w:val="fr-FR"/>
        </w:rPr>
      </w:pPr>
      <w:r w:rsidRPr="007449BD">
        <w:rPr>
          <w:rFonts w:asciiTheme="minorHAnsi" w:hAnsiTheme="minorHAnsi"/>
          <w:b/>
          <w:sz w:val="36"/>
          <w:szCs w:val="36"/>
          <w:lang w:val="fr-FR"/>
        </w:rPr>
        <w:t>à l’attractivité des zones de montagne</w:t>
      </w:r>
    </w:p>
    <w:p w:rsidR="00376E92" w:rsidRPr="007449BD" w:rsidRDefault="00D56593" w:rsidP="007F306A">
      <w:pPr>
        <w:pStyle w:val="Corpsdetexte"/>
        <w:tabs>
          <w:tab w:val="left" w:pos="567"/>
        </w:tabs>
        <w:ind w:right="228"/>
        <w:jc w:val="both"/>
        <w:rPr>
          <w:rFonts w:asciiTheme="minorHAnsi" w:hAnsiTheme="minorHAnsi"/>
          <w:lang w:val="fr-FR"/>
        </w:rPr>
      </w:pPr>
      <w:r w:rsidRPr="007449BD">
        <w:rPr>
          <w:rFonts w:asciiTheme="minorHAnsi" w:hAnsiTheme="minorHAnsi"/>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1292562</wp:posOffset>
                </wp:positionH>
                <wp:positionV relativeFrom="paragraph">
                  <wp:posOffset>75297</wp:posOffset>
                </wp:positionV>
                <wp:extent cx="2908453" cy="550844"/>
                <wp:effectExtent l="0" t="0" r="25400" b="20955"/>
                <wp:wrapNone/>
                <wp:docPr id="3" name="Zone de texte 3"/>
                <wp:cNvGraphicFramePr/>
                <a:graphic xmlns:a="http://schemas.openxmlformats.org/drawingml/2006/main">
                  <a:graphicData uri="http://schemas.microsoft.com/office/word/2010/wordprocessingShape">
                    <wps:wsp>
                      <wps:cNvSpPr txBox="1"/>
                      <wps:spPr>
                        <a:xfrm>
                          <a:off x="0" y="0"/>
                          <a:ext cx="2908453" cy="55084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56593" w:rsidRPr="00CC7D0F" w:rsidRDefault="00D56593" w:rsidP="00D56593">
                            <w:pPr>
                              <w:jc w:val="center"/>
                              <w:rPr>
                                <w:rFonts w:asciiTheme="minorHAnsi" w:hAnsiTheme="minorHAnsi" w:cstheme="minorHAnsi"/>
                                <w:b/>
                                <w:sz w:val="24"/>
                                <w:szCs w:val="24"/>
                                <w:lang w:val="fr-FR"/>
                              </w:rPr>
                            </w:pPr>
                            <w:r w:rsidRPr="00CC7D0F">
                              <w:rPr>
                                <w:rFonts w:asciiTheme="minorHAnsi" w:hAnsiTheme="minorHAnsi" w:cstheme="minorHAnsi"/>
                                <w:b/>
                                <w:sz w:val="24"/>
                                <w:szCs w:val="24"/>
                                <w:lang w:val="fr-FR"/>
                              </w:rPr>
                              <w:t>DATE LIMITE DE DEPOT DES DOSSIERS</w:t>
                            </w:r>
                          </w:p>
                          <w:p w:rsidR="00D56593" w:rsidRPr="00321AA9" w:rsidRDefault="00D56593" w:rsidP="00D56593">
                            <w:pPr>
                              <w:jc w:val="center"/>
                              <w:rPr>
                                <w:rFonts w:asciiTheme="minorHAnsi" w:hAnsiTheme="minorHAnsi" w:cstheme="minorHAnsi"/>
                                <w:b/>
                                <w:sz w:val="24"/>
                                <w:szCs w:val="24"/>
                              </w:rPr>
                            </w:pPr>
                            <w:r w:rsidRPr="00D56593">
                              <w:rPr>
                                <w:rFonts w:asciiTheme="minorHAnsi" w:hAnsiTheme="minorHAnsi" w:cstheme="minorHAnsi"/>
                                <w:b/>
                                <w:sz w:val="24"/>
                                <w:szCs w:val="24"/>
                              </w:rPr>
                              <w:t xml:space="preserve">LUNDI </w:t>
                            </w:r>
                            <w:r w:rsidR="00681660">
                              <w:rPr>
                                <w:rFonts w:asciiTheme="minorHAnsi" w:hAnsiTheme="minorHAnsi" w:cstheme="minorHAnsi"/>
                                <w:b/>
                                <w:sz w:val="24"/>
                                <w:szCs w:val="24"/>
                              </w:rPr>
                              <w:t>31 AOUT 2021</w:t>
                            </w:r>
                            <w:r w:rsidR="00E523E0">
                              <w:rPr>
                                <w:rFonts w:asciiTheme="minorHAnsi" w:hAnsiTheme="minorHAnsi"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01.8pt;margin-top:5.95pt;width:229pt;height:4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" fillcolor="white [3201]" strokecolor="#4f81bd [3204]" strokeweight="2pt">
                <v:textbox>
                  <w:txbxContent>
                    <w:p w:rsidR="00D56593" w:rsidRPr="00CC7D0F" w:rsidRDefault="00D56593" w:rsidP="00D56593">
                      <w:pPr>
                        <w:jc w:val="center"/>
                        <w:rPr>
                          <w:rFonts w:asciiTheme="minorHAnsi" w:hAnsiTheme="minorHAnsi" w:cstheme="minorHAnsi"/>
                          <w:b/>
                          <w:sz w:val="24"/>
                          <w:szCs w:val="24"/>
                          <w:lang w:val="fr-FR"/>
                        </w:rPr>
                      </w:pPr>
                      <w:r w:rsidRPr="00CC7D0F">
                        <w:rPr>
                          <w:rFonts w:asciiTheme="minorHAnsi" w:hAnsiTheme="minorHAnsi" w:cstheme="minorHAnsi"/>
                          <w:b/>
                          <w:sz w:val="24"/>
                          <w:szCs w:val="24"/>
                          <w:lang w:val="fr-FR"/>
                        </w:rPr>
                        <w:t>DATE LIMITE DE DEPOT DES DOSSIERS</w:t>
                      </w:r>
                    </w:p>
                    <w:p w:rsidR="00D56593" w:rsidRPr="00321AA9" w:rsidRDefault="00D56593" w:rsidP="00D56593">
                      <w:pPr>
                        <w:jc w:val="center"/>
                        <w:rPr>
                          <w:rFonts w:asciiTheme="minorHAnsi" w:hAnsiTheme="minorHAnsi" w:cstheme="minorHAnsi"/>
                          <w:b/>
                          <w:sz w:val="24"/>
                          <w:szCs w:val="24"/>
                        </w:rPr>
                      </w:pPr>
                      <w:r w:rsidRPr="00D56593">
                        <w:rPr>
                          <w:rFonts w:asciiTheme="minorHAnsi" w:hAnsiTheme="minorHAnsi" w:cstheme="minorHAnsi"/>
                          <w:b/>
                          <w:sz w:val="24"/>
                          <w:szCs w:val="24"/>
                        </w:rPr>
                        <w:t xml:space="preserve">LUNDI </w:t>
                      </w:r>
                      <w:r w:rsidR="00681660">
                        <w:rPr>
                          <w:rFonts w:asciiTheme="minorHAnsi" w:hAnsiTheme="minorHAnsi" w:cstheme="minorHAnsi"/>
                          <w:b/>
                          <w:sz w:val="24"/>
                          <w:szCs w:val="24"/>
                        </w:rPr>
                        <w:t>31 AOUT 2021</w:t>
                      </w:r>
                      <w:r w:rsidR="00E523E0">
                        <w:rPr>
                          <w:rFonts w:asciiTheme="minorHAnsi" w:hAnsiTheme="minorHAnsi" w:cstheme="minorHAnsi"/>
                          <w:b/>
                          <w:sz w:val="24"/>
                          <w:szCs w:val="24"/>
                        </w:rPr>
                        <w:t xml:space="preserve"> </w:t>
                      </w:r>
                    </w:p>
                  </w:txbxContent>
                </v:textbox>
              </v:shape>
            </w:pict>
          </mc:Fallback>
        </mc:AlternateContent>
      </w:r>
    </w:p>
    <w:p w:rsidR="00376E92" w:rsidRPr="007449BD" w:rsidRDefault="00376E92" w:rsidP="00376E92">
      <w:pPr>
        <w:pStyle w:val="Corpsdetexte"/>
        <w:tabs>
          <w:tab w:val="left" w:pos="567"/>
        </w:tabs>
        <w:ind w:right="227"/>
        <w:jc w:val="center"/>
        <w:rPr>
          <w:rFonts w:asciiTheme="minorHAnsi" w:hAnsiTheme="minorHAnsi"/>
          <w:b/>
          <w:lang w:val="fr-FR"/>
        </w:rPr>
      </w:pPr>
      <w:r w:rsidRPr="007449BD">
        <w:rPr>
          <w:rFonts w:asciiTheme="minorHAnsi" w:hAnsiTheme="minorHAnsi"/>
          <w:b/>
          <w:lang w:val="fr-FR"/>
        </w:rPr>
        <w:t>DATE LIMITE DE DEPOT DES DOSSIERS</w:t>
      </w:r>
    </w:p>
    <w:p w:rsidR="00376E92" w:rsidRPr="007449BD" w:rsidRDefault="00376E92" w:rsidP="00376E92">
      <w:pPr>
        <w:pStyle w:val="Corpsdetexte"/>
        <w:tabs>
          <w:tab w:val="left" w:pos="567"/>
        </w:tabs>
        <w:ind w:right="227"/>
        <w:jc w:val="center"/>
        <w:rPr>
          <w:rFonts w:asciiTheme="minorHAnsi" w:hAnsiTheme="minorHAnsi"/>
          <w:b/>
          <w:lang w:val="fr-FR"/>
        </w:rPr>
      </w:pPr>
      <w:r w:rsidRPr="007449BD">
        <w:rPr>
          <w:rFonts w:asciiTheme="minorHAnsi" w:hAnsiTheme="minorHAnsi"/>
          <w:b/>
          <w:lang w:val="fr-FR"/>
        </w:rPr>
        <w:t>LUNDI 21 JANVIER 2019</w:t>
      </w:r>
    </w:p>
    <w:p w:rsidR="00376E92" w:rsidRPr="007449BD" w:rsidRDefault="00376E92" w:rsidP="00376E92">
      <w:pPr>
        <w:pStyle w:val="Corpsdetexte"/>
        <w:tabs>
          <w:tab w:val="left" w:pos="567"/>
        </w:tabs>
        <w:ind w:right="227"/>
        <w:jc w:val="center"/>
        <w:rPr>
          <w:rFonts w:asciiTheme="minorHAnsi" w:hAnsiTheme="minorHAnsi"/>
          <w:b/>
          <w:lang w:val="fr-FR"/>
        </w:rPr>
      </w:pPr>
    </w:p>
    <w:p w:rsidR="00D56593" w:rsidRPr="007449BD" w:rsidRDefault="00D56593" w:rsidP="00D56593">
      <w:pPr>
        <w:pStyle w:val="Paragraphedeliste"/>
        <w:ind w:left="0" w:right="-112" w:firstLine="0"/>
        <w:jc w:val="both"/>
        <w:rPr>
          <w:rFonts w:asciiTheme="minorHAnsi" w:hAnsiTheme="minorHAnsi"/>
          <w:lang w:val="fr-FR"/>
        </w:rPr>
      </w:pPr>
    </w:p>
    <w:p w:rsidR="008A605C" w:rsidRPr="007449BD" w:rsidRDefault="008A605C" w:rsidP="00D56593">
      <w:pPr>
        <w:pStyle w:val="Paragraphedeliste"/>
        <w:ind w:left="0" w:right="-112" w:firstLine="0"/>
        <w:jc w:val="both"/>
        <w:rPr>
          <w:rFonts w:asciiTheme="minorHAnsi" w:hAnsiTheme="minorHAnsi"/>
          <w:lang w:val="fr-FR"/>
        </w:rPr>
      </w:pPr>
      <w:r w:rsidRPr="007449BD">
        <w:rPr>
          <w:rFonts w:asciiTheme="minorHAnsi" w:hAnsiTheme="minorHAnsi"/>
          <w:lang w:val="fr-FR"/>
        </w:rPr>
        <w:t>Un seul dossier sera présenté par projet sur une période de réalisation de 3 ans 2019-2021.</w:t>
      </w:r>
    </w:p>
    <w:p w:rsidR="008C1637" w:rsidRPr="007449BD" w:rsidRDefault="00BE787F" w:rsidP="00D56593">
      <w:pPr>
        <w:jc w:val="both"/>
        <w:rPr>
          <w:rFonts w:asciiTheme="minorHAnsi" w:hAnsiTheme="minorHAnsi"/>
          <w:lang w:val="fr-FR"/>
        </w:rPr>
      </w:pPr>
      <w:r w:rsidRPr="007449BD">
        <w:rPr>
          <w:rFonts w:asciiTheme="minorHAnsi" w:hAnsiTheme="minorHAnsi"/>
          <w:lang w:val="fr-FR"/>
        </w:rPr>
        <w:t>Les dossiers arrivés hors délais seront automatiquement rejetés</w:t>
      </w:r>
      <w:r w:rsidR="008C1637" w:rsidRPr="007449BD">
        <w:rPr>
          <w:rFonts w:asciiTheme="minorHAnsi" w:hAnsiTheme="minorHAnsi"/>
          <w:lang w:val="fr-FR"/>
        </w:rPr>
        <w:t>.</w:t>
      </w:r>
    </w:p>
    <w:p w:rsidR="00BE787F" w:rsidRPr="007449BD" w:rsidRDefault="00BE787F" w:rsidP="00D56593">
      <w:pPr>
        <w:jc w:val="both"/>
        <w:rPr>
          <w:rFonts w:asciiTheme="minorHAnsi" w:hAnsiTheme="minorHAnsi"/>
          <w:lang w:val="fr-FR"/>
        </w:rPr>
      </w:pPr>
      <w:r w:rsidRPr="007449BD">
        <w:rPr>
          <w:rFonts w:asciiTheme="minorHAnsi" w:hAnsiTheme="minorHAnsi"/>
          <w:lang w:val="fr-FR"/>
        </w:rPr>
        <w:t xml:space="preserve">Les dossiers incomplets feront l’objet d’une relance et devront être renseignés et retournés dans un délai maximum de cinq jours auprès de la </w:t>
      </w:r>
      <w:r w:rsidR="008C1637" w:rsidRPr="007449BD">
        <w:rPr>
          <w:rFonts w:asciiTheme="minorHAnsi" w:hAnsiTheme="minorHAnsi"/>
          <w:lang w:val="fr-FR"/>
        </w:rPr>
        <w:t>Mission Plan Montagne</w:t>
      </w:r>
      <w:r w:rsidRPr="007449BD">
        <w:rPr>
          <w:rFonts w:asciiTheme="minorHAnsi" w:hAnsiTheme="minorHAnsi"/>
          <w:lang w:val="fr-FR"/>
        </w:rPr>
        <w:t>.</w:t>
      </w:r>
    </w:p>
    <w:p w:rsidR="00BE787F" w:rsidRPr="007449BD" w:rsidRDefault="00BE787F" w:rsidP="00D56593">
      <w:pPr>
        <w:jc w:val="both"/>
        <w:rPr>
          <w:rFonts w:asciiTheme="minorHAnsi" w:hAnsiTheme="minorHAnsi"/>
          <w:lang w:val="fr-FR"/>
        </w:rPr>
      </w:pPr>
      <w:r w:rsidRPr="007449BD">
        <w:rPr>
          <w:rFonts w:asciiTheme="minorHAnsi" w:hAnsiTheme="minorHAnsi"/>
          <w:lang w:val="fr-FR"/>
        </w:rPr>
        <w:t>Le choix final appartient aux élus du Co</w:t>
      </w:r>
      <w:r w:rsidR="008C1637" w:rsidRPr="007449BD">
        <w:rPr>
          <w:rFonts w:asciiTheme="minorHAnsi" w:hAnsiTheme="minorHAnsi"/>
          <w:lang w:val="fr-FR"/>
        </w:rPr>
        <w:t>mité de Pilotage Plan Montagne</w:t>
      </w:r>
      <w:r w:rsidR="007B6812" w:rsidRPr="007449BD">
        <w:rPr>
          <w:rFonts w:asciiTheme="minorHAnsi" w:hAnsiTheme="minorHAnsi"/>
          <w:lang w:val="fr-FR"/>
        </w:rPr>
        <w:t xml:space="preserve"> 64</w:t>
      </w:r>
      <w:r w:rsidR="008C1637" w:rsidRPr="007449BD">
        <w:rPr>
          <w:rFonts w:asciiTheme="minorHAnsi" w:hAnsiTheme="minorHAnsi"/>
          <w:lang w:val="fr-FR"/>
        </w:rPr>
        <w:t xml:space="preserve">. Chaque institution Département,  Région et Etat/Massif délibèreront auprès de leurs instances décisionnaires respectives. </w:t>
      </w:r>
      <w:r w:rsidRPr="007449BD">
        <w:rPr>
          <w:rFonts w:asciiTheme="minorHAnsi" w:hAnsiTheme="minorHAnsi"/>
          <w:lang w:val="fr-FR"/>
        </w:rPr>
        <w:t>Les résultats seront notifiés par courrier à l’issue de</w:t>
      </w:r>
      <w:r w:rsidR="008C1637" w:rsidRPr="007449BD">
        <w:rPr>
          <w:rFonts w:asciiTheme="minorHAnsi" w:hAnsiTheme="minorHAnsi"/>
          <w:lang w:val="fr-FR"/>
        </w:rPr>
        <w:t xml:space="preserve">s délibérations des dites instances. </w:t>
      </w:r>
    </w:p>
    <w:p w:rsidR="008A605C" w:rsidRPr="007449BD" w:rsidRDefault="008A605C" w:rsidP="00BE787F">
      <w:pPr>
        <w:pStyle w:val="Paragraphedeliste"/>
        <w:ind w:left="0" w:right="-112" w:firstLine="0"/>
        <w:jc w:val="both"/>
        <w:rPr>
          <w:rFonts w:asciiTheme="minorHAnsi" w:hAnsiTheme="minorHAnsi"/>
          <w:lang w:val="fr-FR"/>
        </w:rPr>
      </w:pPr>
    </w:p>
    <w:p w:rsidR="00BE787F" w:rsidRPr="00121D29" w:rsidRDefault="00BE787F" w:rsidP="00BE787F">
      <w:pPr>
        <w:jc w:val="both"/>
        <w:rPr>
          <w:bCs/>
          <w:lang w:val="fr-FR"/>
        </w:rPr>
      </w:pPr>
    </w:p>
    <w:p w:rsidR="00337782" w:rsidRPr="007449BD" w:rsidRDefault="00BE787F" w:rsidP="00BE787F">
      <w:pPr>
        <w:jc w:val="both"/>
        <w:rPr>
          <w:rFonts w:asciiTheme="minorHAnsi" w:hAnsiTheme="minorHAnsi" w:cstheme="minorHAnsi"/>
          <w:b/>
          <w:bCs/>
          <w:iCs/>
          <w:caps/>
          <w:lang w:val="fr-FR"/>
        </w:rPr>
      </w:pPr>
      <w:r w:rsidRPr="007449BD">
        <w:rPr>
          <w:rFonts w:asciiTheme="minorHAnsi" w:hAnsiTheme="minorHAnsi" w:cstheme="minorHAnsi"/>
          <w:b/>
          <w:bCs/>
          <w:iCs/>
          <w:caps/>
          <w:lang w:val="fr-FR"/>
        </w:rPr>
        <w:t xml:space="preserve">Ce dossier est à adresser en format </w:t>
      </w:r>
      <w:r w:rsidR="00337782" w:rsidRPr="007449BD">
        <w:rPr>
          <w:rFonts w:asciiTheme="minorHAnsi" w:hAnsiTheme="minorHAnsi" w:cstheme="minorHAnsi"/>
          <w:b/>
          <w:bCs/>
          <w:iCs/>
          <w:caps/>
          <w:lang w:val="fr-FR"/>
        </w:rPr>
        <w:t xml:space="preserve">nUMERIQUE A L’ADRESSE SUIVANTE : </w:t>
      </w:r>
    </w:p>
    <w:p w:rsidR="00BE787F" w:rsidRPr="00866029" w:rsidRDefault="0064115A" w:rsidP="00BE787F">
      <w:pPr>
        <w:jc w:val="both"/>
        <w:rPr>
          <w:rStyle w:val="Lienhypertexte"/>
          <w:rFonts w:asciiTheme="minorHAnsi" w:hAnsiTheme="minorHAnsi" w:cstheme="minorHAnsi"/>
          <w:bCs/>
          <w:iCs/>
          <w:color w:val="auto"/>
          <w:sz w:val="24"/>
          <w:szCs w:val="24"/>
          <w:u w:val="none"/>
          <w:lang w:val="fr-FR"/>
        </w:rPr>
      </w:pPr>
      <w:hyperlink r:id="rId17" w:history="1">
        <w:r w:rsidR="00866029" w:rsidRPr="00866029">
          <w:rPr>
            <w:rStyle w:val="Lienhypertexte"/>
            <w:rFonts w:asciiTheme="minorHAnsi" w:hAnsiTheme="minorHAnsi" w:cstheme="minorHAnsi"/>
            <w:bCs/>
            <w:iCs/>
            <w:sz w:val="24"/>
            <w:szCs w:val="24"/>
            <w:u w:val="none"/>
            <w:lang w:val="fr-FR"/>
          </w:rPr>
          <w:t>planmontagne@le64.fr</w:t>
        </w:r>
      </w:hyperlink>
    </w:p>
    <w:p w:rsidR="00337782" w:rsidRPr="007449BD" w:rsidRDefault="00337782" w:rsidP="00BE787F">
      <w:pPr>
        <w:jc w:val="both"/>
        <w:rPr>
          <w:rFonts w:asciiTheme="minorHAnsi" w:hAnsiTheme="minorHAnsi" w:cstheme="minorHAnsi"/>
          <w:bCs/>
          <w:iCs/>
          <w:sz w:val="24"/>
          <w:szCs w:val="24"/>
          <w:lang w:val="fr-FR"/>
        </w:rPr>
      </w:pPr>
    </w:p>
    <w:p w:rsidR="00866029" w:rsidRDefault="00337782" w:rsidP="00866029">
      <w:pPr>
        <w:jc w:val="both"/>
        <w:rPr>
          <w:rFonts w:asciiTheme="minorHAnsi" w:hAnsiTheme="minorHAnsi" w:cstheme="minorHAnsi"/>
          <w:bCs/>
          <w:iCs/>
          <w:lang w:val="fr-FR"/>
        </w:rPr>
      </w:pPr>
      <w:r w:rsidRPr="007449BD">
        <w:rPr>
          <w:rFonts w:asciiTheme="minorHAnsi" w:hAnsiTheme="minorHAnsi" w:cstheme="minorHAnsi"/>
          <w:bCs/>
          <w:iCs/>
          <w:lang w:val="fr-FR"/>
        </w:rPr>
        <w:t xml:space="preserve">Pour les dossiers dont la taille est supérieure à 20 Mo, </w:t>
      </w:r>
      <w:r w:rsidR="00BE787F" w:rsidRPr="007449BD">
        <w:rPr>
          <w:rFonts w:asciiTheme="minorHAnsi" w:hAnsiTheme="minorHAnsi" w:cstheme="minorHAnsi"/>
          <w:bCs/>
          <w:iCs/>
          <w:lang w:val="fr-FR"/>
        </w:rPr>
        <w:t>il devra être déposé sur l’application transfert.le64.fr en cliquant sur le lien</w:t>
      </w:r>
      <w:r w:rsidR="007449BD">
        <w:rPr>
          <w:rFonts w:asciiTheme="minorHAnsi" w:hAnsiTheme="minorHAnsi" w:cstheme="minorHAnsi"/>
          <w:bCs/>
          <w:iCs/>
          <w:lang w:val="fr-FR"/>
        </w:rPr>
        <w:t xml:space="preserve"> suivant</w:t>
      </w:r>
      <w:r w:rsidR="002A36EE">
        <w:rPr>
          <w:rFonts w:asciiTheme="minorHAnsi" w:hAnsiTheme="minorHAnsi" w:cstheme="minorHAnsi"/>
          <w:bCs/>
          <w:iCs/>
          <w:lang w:val="fr-FR"/>
        </w:rPr>
        <w:t xml:space="preserve"> : </w:t>
      </w:r>
    </w:p>
    <w:p w:rsidR="00681660" w:rsidRDefault="00681660" w:rsidP="00866029">
      <w:pPr>
        <w:rPr>
          <w:rStyle w:val="Lienhypertexte"/>
          <w:rFonts w:asciiTheme="minorHAnsi" w:hAnsiTheme="minorHAnsi" w:cstheme="minorHAnsi"/>
          <w:bCs/>
          <w:iCs/>
          <w:lang w:val="fr-FR"/>
        </w:rPr>
      </w:pPr>
    </w:p>
    <w:p w:rsidR="00681660" w:rsidRDefault="00681660" w:rsidP="00866029">
      <w:pPr>
        <w:rPr>
          <w:rStyle w:val="Lienhypertexte"/>
          <w:rFonts w:asciiTheme="minorHAnsi" w:hAnsiTheme="minorHAnsi" w:cstheme="minorHAnsi"/>
          <w:bCs/>
          <w:iCs/>
          <w:lang w:val="fr-FR"/>
        </w:rPr>
      </w:pPr>
      <w:r w:rsidRPr="00681660">
        <w:rPr>
          <w:rStyle w:val="Lienhypertexte"/>
          <w:rFonts w:asciiTheme="minorHAnsi" w:hAnsiTheme="minorHAnsi" w:cstheme="minorHAnsi"/>
          <w:bCs/>
          <w:iCs/>
          <w:lang w:val="fr-FR"/>
        </w:rPr>
        <w:t>https://transfert.le64.fr/index.php/s/DAaXRNDNWrybW6f</w:t>
      </w:r>
    </w:p>
    <w:p w:rsidR="0070582A" w:rsidRDefault="0070582A" w:rsidP="00866029">
      <w:pPr>
        <w:rPr>
          <w:rStyle w:val="Lienhypertexte"/>
          <w:rFonts w:asciiTheme="minorHAnsi" w:hAnsiTheme="minorHAnsi" w:cstheme="minorHAnsi"/>
          <w:bCs/>
          <w:iCs/>
          <w:lang w:val="fr-FR"/>
        </w:rPr>
      </w:pPr>
    </w:p>
    <w:p w:rsidR="0070582A" w:rsidRDefault="0070582A" w:rsidP="00866029">
      <w:pPr>
        <w:rPr>
          <w:rStyle w:val="Lienhypertexte"/>
          <w:rFonts w:asciiTheme="minorHAnsi" w:hAnsiTheme="minorHAnsi" w:cstheme="minorHAnsi"/>
          <w:bCs/>
          <w:iCs/>
          <w:color w:val="FF0000"/>
          <w:u w:val="none"/>
          <w:lang w:val="fr-FR"/>
        </w:rPr>
      </w:pPr>
    </w:p>
    <w:p w:rsidR="00866029" w:rsidRDefault="00866029" w:rsidP="00866029">
      <w:pPr>
        <w:rPr>
          <w:rStyle w:val="Lienhypertexte"/>
          <w:rFonts w:asciiTheme="minorHAnsi" w:hAnsiTheme="minorHAnsi" w:cstheme="minorHAnsi"/>
          <w:bCs/>
          <w:iCs/>
          <w:color w:val="FF0000"/>
          <w:u w:val="none"/>
          <w:lang w:val="fr-FR"/>
        </w:rPr>
      </w:pPr>
    </w:p>
    <w:p w:rsidR="00866029" w:rsidRDefault="00866029" w:rsidP="00BE787F">
      <w:pPr>
        <w:jc w:val="both"/>
        <w:rPr>
          <w:rStyle w:val="Lienhypertexte"/>
          <w:rFonts w:asciiTheme="minorHAnsi" w:hAnsiTheme="minorHAnsi" w:cstheme="minorHAnsi"/>
          <w:bCs/>
          <w:iCs/>
          <w:color w:val="FF0000"/>
          <w:u w:val="none"/>
          <w:lang w:val="fr-FR"/>
        </w:rPr>
      </w:pPr>
    </w:p>
    <w:p w:rsidR="002A36EE" w:rsidRPr="007449BD" w:rsidRDefault="002A36EE" w:rsidP="00BE787F">
      <w:pPr>
        <w:jc w:val="both"/>
        <w:rPr>
          <w:rFonts w:asciiTheme="minorHAnsi" w:hAnsiTheme="minorHAnsi" w:cstheme="minorHAnsi"/>
          <w:b/>
          <w:bCs/>
          <w:iCs/>
          <w:caps/>
          <w:lang w:val="fr-FR"/>
        </w:rPr>
      </w:pPr>
    </w:p>
    <w:p w:rsidR="00BE787F" w:rsidRPr="007449BD" w:rsidRDefault="00BE787F" w:rsidP="00BE787F">
      <w:pPr>
        <w:jc w:val="both"/>
        <w:rPr>
          <w:rFonts w:asciiTheme="minorHAnsi" w:hAnsiTheme="minorHAnsi" w:cstheme="minorHAnsi"/>
          <w:b/>
          <w:bCs/>
          <w:iCs/>
          <w:caps/>
          <w:lang w:val="fr-FR"/>
        </w:rPr>
      </w:pPr>
      <w:r w:rsidRPr="007449BD">
        <w:rPr>
          <w:rFonts w:asciiTheme="minorHAnsi" w:hAnsiTheme="minorHAnsi" w:cstheme="minorHAnsi"/>
          <w:b/>
          <w:bCs/>
          <w:iCs/>
          <w:caps/>
          <w:lang w:val="fr-FR"/>
        </w:rPr>
        <w:t>Pour tout renseignement complémentaire, vous pouvez contacter :</w:t>
      </w:r>
    </w:p>
    <w:p w:rsidR="00BE787F" w:rsidRPr="007449BD" w:rsidRDefault="00BE787F" w:rsidP="00BE787F">
      <w:pPr>
        <w:jc w:val="both"/>
        <w:rPr>
          <w:rFonts w:asciiTheme="minorHAnsi" w:hAnsiTheme="minorHAnsi" w:cstheme="minorHAnsi"/>
          <w:bCs/>
          <w:iCs/>
          <w:lang w:val="fr-FR"/>
        </w:rPr>
      </w:pPr>
    </w:p>
    <w:p w:rsidR="007449BD" w:rsidRPr="007449BD" w:rsidRDefault="00056133" w:rsidP="007449BD">
      <w:pPr>
        <w:jc w:val="both"/>
        <w:rPr>
          <w:rFonts w:asciiTheme="minorHAnsi" w:hAnsiTheme="minorHAnsi" w:cstheme="minorHAnsi"/>
          <w:bCs/>
          <w:iCs/>
          <w:lang w:val="fr-FR"/>
        </w:rPr>
      </w:pPr>
      <w:r>
        <w:rPr>
          <w:rFonts w:asciiTheme="minorHAnsi" w:hAnsiTheme="minorHAnsi" w:cstheme="minorHAnsi"/>
          <w:bCs/>
          <w:iCs/>
          <w:lang w:val="fr-FR"/>
        </w:rPr>
        <w:t xml:space="preserve">Porteurs de projets Haut-Béarn et Ossau : </w:t>
      </w:r>
      <w:r w:rsidR="007449BD" w:rsidRPr="00056133">
        <w:rPr>
          <w:rFonts w:asciiTheme="minorHAnsi" w:hAnsiTheme="minorHAnsi" w:cstheme="minorHAnsi"/>
          <w:b/>
          <w:bCs/>
          <w:iCs/>
          <w:lang w:val="fr-FR"/>
        </w:rPr>
        <w:t>Lucie Vignau-Loustau</w:t>
      </w:r>
      <w:r>
        <w:rPr>
          <w:rFonts w:asciiTheme="minorHAnsi" w:hAnsiTheme="minorHAnsi" w:cstheme="minorHAnsi"/>
          <w:bCs/>
          <w:iCs/>
          <w:lang w:val="fr-FR"/>
        </w:rPr>
        <w:t xml:space="preserve"> - </w:t>
      </w:r>
      <w:r w:rsidR="007449BD" w:rsidRPr="007449BD">
        <w:rPr>
          <w:rFonts w:asciiTheme="minorHAnsi" w:hAnsiTheme="minorHAnsi" w:cstheme="minorHAnsi"/>
          <w:bCs/>
          <w:iCs/>
          <w:lang w:val="fr-FR"/>
        </w:rPr>
        <w:t xml:space="preserve"> téléphone : </w:t>
      </w:r>
      <w:r w:rsidR="007449BD" w:rsidRPr="007449BD">
        <w:rPr>
          <w:rFonts w:asciiTheme="minorHAnsi" w:hAnsiTheme="minorHAnsi" w:cstheme="minorHAnsi"/>
          <w:bCs/>
          <w:iCs/>
          <w:smallCaps/>
          <w:lang w:val="fr-FR"/>
        </w:rPr>
        <w:t xml:space="preserve">05 59 11 45 87 </w:t>
      </w:r>
      <w:r>
        <w:rPr>
          <w:rFonts w:asciiTheme="minorHAnsi" w:hAnsiTheme="minorHAnsi" w:cstheme="minorHAnsi"/>
          <w:bCs/>
          <w:iCs/>
          <w:lang w:val="fr-FR"/>
        </w:rPr>
        <w:t>/</w:t>
      </w:r>
      <w:r w:rsidR="007449BD" w:rsidRPr="007449BD">
        <w:rPr>
          <w:rFonts w:asciiTheme="minorHAnsi" w:hAnsiTheme="minorHAnsi" w:cstheme="minorHAnsi"/>
          <w:bCs/>
          <w:iCs/>
          <w:lang w:val="fr-FR"/>
        </w:rPr>
        <w:t xml:space="preserve"> mail</w:t>
      </w:r>
      <w:r w:rsidR="007449BD" w:rsidRPr="007449BD">
        <w:rPr>
          <w:rFonts w:asciiTheme="minorHAnsi" w:hAnsiTheme="minorHAnsi" w:cstheme="minorHAnsi"/>
          <w:bCs/>
          <w:iCs/>
          <w:smallCaps/>
          <w:lang w:val="fr-FR"/>
        </w:rPr>
        <w:t xml:space="preserve"> : </w:t>
      </w:r>
      <w:hyperlink r:id="rId18" w:history="1">
        <w:r w:rsidR="007449BD" w:rsidRPr="007449BD">
          <w:rPr>
            <w:rStyle w:val="Lienhypertexte"/>
            <w:rFonts w:asciiTheme="minorHAnsi" w:hAnsiTheme="minorHAnsi" w:cstheme="minorHAnsi"/>
            <w:iCs/>
            <w:color w:val="auto"/>
            <w:lang w:val="fr-FR"/>
          </w:rPr>
          <w:t>lucie.vignau-loustau@le64.fr</w:t>
        </w:r>
      </w:hyperlink>
      <w:r w:rsidR="007449BD" w:rsidRPr="007449BD">
        <w:rPr>
          <w:rFonts w:asciiTheme="minorHAnsi" w:hAnsiTheme="minorHAnsi" w:cstheme="minorHAnsi"/>
          <w:bCs/>
          <w:iCs/>
          <w:lang w:val="fr-FR"/>
        </w:rPr>
        <w:t xml:space="preserve"> </w:t>
      </w:r>
    </w:p>
    <w:p w:rsidR="007449BD" w:rsidRPr="007449BD" w:rsidRDefault="00056133" w:rsidP="007449BD">
      <w:pPr>
        <w:jc w:val="both"/>
        <w:rPr>
          <w:rFonts w:asciiTheme="minorHAnsi" w:hAnsiTheme="minorHAnsi" w:cstheme="minorHAnsi"/>
          <w:bCs/>
          <w:iCs/>
          <w:lang w:val="fr-FR"/>
        </w:rPr>
      </w:pPr>
      <w:r>
        <w:rPr>
          <w:rFonts w:asciiTheme="minorHAnsi" w:hAnsiTheme="minorHAnsi" w:cstheme="minorHAnsi"/>
          <w:bCs/>
          <w:iCs/>
          <w:lang w:val="fr-FR"/>
        </w:rPr>
        <w:t>Porteurs de projets Pays basque et Pays de Nay :</w:t>
      </w:r>
      <w:r w:rsidRPr="007449BD">
        <w:rPr>
          <w:rFonts w:asciiTheme="minorHAnsi" w:hAnsiTheme="minorHAnsi" w:cstheme="minorHAnsi"/>
          <w:bCs/>
          <w:iCs/>
          <w:lang w:val="fr-FR"/>
        </w:rPr>
        <w:t xml:space="preserve"> </w:t>
      </w:r>
      <w:r w:rsidR="007449BD" w:rsidRPr="00056133">
        <w:rPr>
          <w:rFonts w:asciiTheme="minorHAnsi" w:hAnsiTheme="minorHAnsi" w:cstheme="minorHAnsi"/>
          <w:b/>
          <w:bCs/>
          <w:iCs/>
          <w:lang w:val="fr-FR"/>
        </w:rPr>
        <w:t>Nathalie Elbe</w:t>
      </w:r>
      <w:r>
        <w:rPr>
          <w:rFonts w:asciiTheme="minorHAnsi" w:hAnsiTheme="minorHAnsi" w:cstheme="minorHAnsi"/>
          <w:bCs/>
          <w:iCs/>
          <w:lang w:val="fr-FR"/>
        </w:rPr>
        <w:t xml:space="preserve"> -</w:t>
      </w:r>
      <w:r w:rsidR="007449BD" w:rsidRPr="007449BD">
        <w:rPr>
          <w:rFonts w:asciiTheme="minorHAnsi" w:hAnsiTheme="minorHAnsi" w:cstheme="minorHAnsi"/>
          <w:bCs/>
          <w:iCs/>
          <w:lang w:val="fr-FR"/>
        </w:rPr>
        <w:t xml:space="preserve"> par téléphone : 05 59 46 51 22 </w:t>
      </w:r>
      <w:r>
        <w:rPr>
          <w:rFonts w:asciiTheme="minorHAnsi" w:hAnsiTheme="minorHAnsi" w:cstheme="minorHAnsi"/>
          <w:bCs/>
          <w:iCs/>
          <w:lang w:val="fr-FR"/>
        </w:rPr>
        <w:t>/</w:t>
      </w:r>
      <w:r w:rsidR="007449BD" w:rsidRPr="007449BD">
        <w:rPr>
          <w:rFonts w:asciiTheme="minorHAnsi" w:hAnsiTheme="minorHAnsi" w:cstheme="minorHAnsi"/>
          <w:bCs/>
          <w:iCs/>
          <w:lang w:val="fr-FR"/>
        </w:rPr>
        <w:t xml:space="preserve"> mail : </w:t>
      </w:r>
      <w:hyperlink r:id="rId19" w:history="1">
        <w:r w:rsidR="007449BD" w:rsidRPr="007449BD">
          <w:rPr>
            <w:rStyle w:val="Lienhypertexte"/>
            <w:rFonts w:asciiTheme="minorHAnsi" w:hAnsiTheme="minorHAnsi" w:cstheme="minorHAnsi"/>
            <w:bCs/>
            <w:iCs/>
            <w:color w:val="auto"/>
            <w:lang w:val="fr-FR"/>
          </w:rPr>
          <w:t>nathalie.elbe@le64.fr</w:t>
        </w:r>
      </w:hyperlink>
    </w:p>
    <w:p w:rsidR="000D0734" w:rsidRPr="007449BD" w:rsidRDefault="000D0734">
      <w:pPr>
        <w:widowControl/>
        <w:spacing w:after="200" w:line="276" w:lineRule="auto"/>
        <w:rPr>
          <w:rFonts w:asciiTheme="minorHAnsi" w:hAnsiTheme="minorHAnsi" w:cstheme="minorHAnsi"/>
          <w:bCs/>
          <w:iCs/>
          <w:lang w:val="fr-FR"/>
        </w:rPr>
      </w:pPr>
    </w:p>
    <w:p w:rsidR="000D0734" w:rsidRPr="007449BD" w:rsidRDefault="000D0734">
      <w:pPr>
        <w:widowControl/>
        <w:spacing w:after="200" w:line="276" w:lineRule="auto"/>
        <w:rPr>
          <w:rFonts w:asciiTheme="minorHAnsi" w:hAnsiTheme="minorHAnsi" w:cstheme="minorHAnsi"/>
          <w:bCs/>
          <w:iCs/>
          <w:lang w:val="fr-FR"/>
        </w:rPr>
      </w:pPr>
    </w:p>
    <w:tbl>
      <w:tblPr>
        <w:tblStyle w:val="Grilledutableau"/>
        <w:tblW w:w="0" w:type="auto"/>
        <w:tblLook w:val="04A0" w:firstRow="1" w:lastRow="0" w:firstColumn="1" w:lastColumn="0" w:noHBand="0" w:noVBand="1"/>
      </w:tblPr>
      <w:tblGrid>
        <w:gridCol w:w="9056"/>
      </w:tblGrid>
      <w:tr w:rsidR="000D0734" w:rsidRPr="00E91846" w:rsidTr="000D0734">
        <w:tc>
          <w:tcPr>
            <w:tcW w:w="9056" w:type="dxa"/>
          </w:tcPr>
          <w:p w:rsidR="000D0734" w:rsidRPr="007449BD" w:rsidRDefault="000D0734" w:rsidP="00965310">
            <w:pPr>
              <w:widowControl/>
              <w:spacing w:after="200" w:line="276" w:lineRule="auto"/>
              <w:rPr>
                <w:rFonts w:asciiTheme="minorHAnsi" w:hAnsiTheme="minorHAnsi" w:cstheme="minorHAnsi"/>
                <w:bCs/>
                <w:iCs/>
                <w:lang w:val="fr-FR"/>
              </w:rPr>
            </w:pPr>
            <w:r w:rsidRPr="007449BD">
              <w:rPr>
                <w:rFonts w:asciiTheme="minorHAnsi" w:hAnsiTheme="minorHAnsi" w:cstheme="minorHAnsi"/>
                <w:bCs/>
                <w:iCs/>
                <w:lang w:val="fr-FR"/>
              </w:rPr>
              <w:t xml:space="preserve">Intitulé du projet (le cas échéant) : </w:t>
            </w:r>
          </w:p>
          <w:p w:rsidR="000D0734" w:rsidRPr="007449BD" w:rsidRDefault="000D0734" w:rsidP="00965310">
            <w:pPr>
              <w:widowControl/>
              <w:spacing w:after="200" w:line="276" w:lineRule="auto"/>
              <w:rPr>
                <w:rFonts w:asciiTheme="minorHAnsi" w:hAnsiTheme="minorHAnsi" w:cstheme="minorHAnsi"/>
                <w:bCs/>
                <w:iCs/>
                <w:lang w:val="fr-FR"/>
              </w:rPr>
            </w:pPr>
          </w:p>
          <w:p w:rsidR="000D0734" w:rsidRPr="007449BD" w:rsidRDefault="000D0734" w:rsidP="00965310">
            <w:pPr>
              <w:widowControl/>
              <w:spacing w:after="200" w:line="276" w:lineRule="auto"/>
              <w:rPr>
                <w:rFonts w:asciiTheme="minorHAnsi" w:hAnsiTheme="minorHAnsi" w:cstheme="minorHAnsi"/>
                <w:bCs/>
                <w:iCs/>
                <w:lang w:val="fr-FR"/>
              </w:rPr>
            </w:pPr>
          </w:p>
          <w:p w:rsidR="000D0734" w:rsidRPr="007449BD" w:rsidRDefault="000D0734" w:rsidP="00965310">
            <w:pPr>
              <w:widowControl/>
              <w:spacing w:after="200" w:line="276" w:lineRule="auto"/>
              <w:rPr>
                <w:rFonts w:asciiTheme="minorHAnsi" w:hAnsiTheme="minorHAnsi" w:cstheme="minorHAnsi"/>
                <w:bCs/>
                <w:iCs/>
                <w:lang w:val="fr-FR"/>
              </w:rPr>
            </w:pPr>
          </w:p>
        </w:tc>
      </w:tr>
    </w:tbl>
    <w:p w:rsidR="008C1637" w:rsidRPr="007449BD" w:rsidRDefault="008C1637" w:rsidP="00BE787F">
      <w:pPr>
        <w:jc w:val="both"/>
        <w:rPr>
          <w:rFonts w:asciiTheme="minorHAnsi" w:hAnsiTheme="minorHAnsi" w:cstheme="minorHAnsi"/>
          <w:bCs/>
          <w:iCs/>
          <w:lang w:val="fr-FR"/>
        </w:rPr>
      </w:pPr>
    </w:p>
    <w:p w:rsidR="000D0734" w:rsidRPr="007449BD" w:rsidRDefault="000D0734">
      <w:pPr>
        <w:widowControl/>
        <w:spacing w:after="200" w:line="276" w:lineRule="auto"/>
        <w:rPr>
          <w:rFonts w:asciiTheme="minorHAnsi" w:hAnsiTheme="minorHAnsi" w:cstheme="minorHAnsi"/>
          <w:bCs/>
          <w:iCs/>
          <w:lang w:val="fr-FR"/>
        </w:rPr>
      </w:pPr>
      <w:r w:rsidRPr="007449BD">
        <w:rPr>
          <w:rFonts w:asciiTheme="minorHAnsi" w:hAnsiTheme="minorHAnsi" w:cstheme="minorHAnsi"/>
          <w:bCs/>
          <w:iCs/>
          <w:lang w:val="fr-FR"/>
        </w:rPr>
        <w:br w:type="page"/>
      </w:r>
    </w:p>
    <w:p w:rsidR="00BE787F" w:rsidRPr="007449BD" w:rsidRDefault="00BE787F" w:rsidP="00BE787F">
      <w:pPr>
        <w:autoSpaceDE w:val="0"/>
        <w:autoSpaceDN w:val="0"/>
        <w:adjustRightInd w:val="0"/>
        <w:jc w:val="both"/>
        <w:rPr>
          <w:rFonts w:asciiTheme="minorHAnsi" w:hAnsiTheme="minorHAnsi" w:cstheme="minorHAnsi"/>
          <w:b/>
          <w:bCs/>
          <w:lang w:val="fr-FR"/>
        </w:rPr>
      </w:pPr>
      <w:r w:rsidRPr="007449BD">
        <w:rPr>
          <w:rFonts w:asciiTheme="minorHAnsi" w:hAnsiTheme="minorHAnsi" w:cstheme="minorHAnsi"/>
          <w:b/>
          <w:bCs/>
          <w:lang w:val="fr-FR"/>
        </w:rPr>
        <w:lastRenderedPageBreak/>
        <w:t>I.  PRESENTATION DE L’</w:t>
      </w:r>
      <w:r w:rsidR="008C1637" w:rsidRPr="007449BD">
        <w:rPr>
          <w:rFonts w:asciiTheme="minorHAnsi" w:hAnsiTheme="minorHAnsi" w:cstheme="minorHAnsi"/>
          <w:b/>
          <w:bCs/>
          <w:lang w:val="fr-FR"/>
        </w:rPr>
        <w:t xml:space="preserve">ENTITE </w:t>
      </w:r>
      <w:r w:rsidRPr="007449BD">
        <w:rPr>
          <w:rFonts w:asciiTheme="minorHAnsi" w:hAnsiTheme="minorHAnsi" w:cstheme="minorHAnsi"/>
          <w:b/>
          <w:bCs/>
          <w:lang w:val="fr-FR"/>
        </w:rPr>
        <w:t>DE L’INITIATIVE</w:t>
      </w:r>
    </w:p>
    <w:p w:rsidR="00BE787F" w:rsidRPr="007449BD" w:rsidRDefault="00BE787F" w:rsidP="00BE787F">
      <w:pPr>
        <w:autoSpaceDE w:val="0"/>
        <w:autoSpaceDN w:val="0"/>
        <w:adjustRightInd w:val="0"/>
        <w:jc w:val="both"/>
        <w:rPr>
          <w:rFonts w:cs="TimesNewRomanPS-BoldMT"/>
          <w:b/>
          <w:bCs/>
          <w:lang w:val="fr-FR"/>
        </w:rPr>
      </w:pPr>
      <w:r w:rsidRPr="007449BD">
        <w:rPr>
          <w:rFonts w:cs="TimesNewRomanPS-BoldMT"/>
          <w:b/>
          <w:bCs/>
          <w:lang w:val="fr-FR"/>
        </w:rPr>
        <w:t>____________________________________________</w:t>
      </w:r>
      <w:r w:rsidR="00D56593" w:rsidRPr="007449BD">
        <w:rPr>
          <w:rFonts w:cs="TimesNewRomanPS-BoldMT"/>
          <w:b/>
          <w:bCs/>
          <w:lang w:val="fr-FR"/>
        </w:rPr>
        <w:t>_____________________________</w:t>
      </w:r>
    </w:p>
    <w:p w:rsidR="00BE787F" w:rsidRPr="007449BD" w:rsidRDefault="00BE787F" w:rsidP="00BE787F">
      <w:pPr>
        <w:autoSpaceDE w:val="0"/>
        <w:autoSpaceDN w:val="0"/>
        <w:adjustRightInd w:val="0"/>
        <w:ind w:left="360"/>
        <w:jc w:val="both"/>
        <w:rPr>
          <w:rFonts w:cs="TimesNewRomanPS-BoldMT"/>
          <w:b/>
          <w:bCs/>
          <w:u w:val="single"/>
          <w:lang w:val="fr-FR"/>
        </w:rPr>
      </w:pPr>
    </w:p>
    <w:p w:rsidR="00BE787F" w:rsidRPr="007449BD" w:rsidRDefault="00BE787F" w:rsidP="00BE787F">
      <w:pPr>
        <w:autoSpaceDE w:val="0"/>
        <w:autoSpaceDN w:val="0"/>
        <w:adjustRightInd w:val="0"/>
        <w:jc w:val="both"/>
        <w:rPr>
          <w:rFonts w:cs="TimesNewRomanPSMT"/>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Nom  de la structure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 xml:space="preserve">Sigle (le cas échéant) :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 xml:space="preserve">Statut juridique :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Date de création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Adresse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Téléphone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Courriel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Site internet (le cas échéant) :</w:t>
      </w:r>
    </w:p>
    <w:p w:rsidR="00BE787F" w:rsidRPr="007449BD" w:rsidRDefault="00BE787F" w:rsidP="00BE787F">
      <w:pPr>
        <w:autoSpaceDE w:val="0"/>
        <w:autoSpaceDN w:val="0"/>
        <w:adjustRightInd w:val="0"/>
        <w:spacing w:after="120" w:line="360" w:lineRule="auto"/>
        <w:jc w:val="both"/>
        <w:rPr>
          <w:rFonts w:asciiTheme="minorHAnsi" w:hAnsiTheme="minorHAnsi" w:cstheme="minorHAnsi"/>
          <w:u w:val="single"/>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u w:val="single"/>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Identification du responsable légal de l’organisme</w:t>
      </w:r>
      <w:r w:rsidRPr="007449BD">
        <w:rPr>
          <w:rFonts w:asciiTheme="minorHAnsi" w:hAnsiTheme="minorHAnsi" w:cstheme="minorHAnsi"/>
          <w:lang w:val="fr-FR"/>
        </w:rPr>
        <w:t xml:space="preserv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Nom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Prénom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Fonction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Téléphone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Courriel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Identification de la personne chargée du présent dossier</w:t>
      </w:r>
      <w:r w:rsidRPr="007449BD">
        <w:rPr>
          <w:rFonts w:asciiTheme="minorHAnsi" w:hAnsiTheme="minorHAnsi" w:cstheme="minorHAnsi"/>
          <w:lang w:val="fr-FR"/>
        </w:rPr>
        <w:t xml:space="preserv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Nom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Prénom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Fonction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Téléphone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Courriel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Numéro SIRET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 xml:space="preserve">Code APE : </w:t>
      </w:r>
    </w:p>
    <w:p w:rsidR="00BE787F" w:rsidRPr="007449BD" w:rsidRDefault="00BE787F" w:rsidP="008C163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bCs/>
          <w:lang w:val="fr-FR"/>
        </w:rPr>
      </w:pPr>
      <w:r w:rsidRPr="007449BD">
        <w:rPr>
          <w:rFonts w:asciiTheme="minorHAnsi" w:hAnsiTheme="minorHAnsi" w:cstheme="minorHAnsi"/>
          <w:bCs/>
          <w:lang w:val="fr-FR"/>
        </w:rPr>
        <w:lastRenderedPageBreak/>
        <w:t>Numéro</w:t>
      </w:r>
      <w:r w:rsidRPr="007449BD">
        <w:rPr>
          <w:rFonts w:asciiTheme="minorHAnsi" w:hAnsiTheme="minorHAnsi" w:cstheme="minorHAnsi"/>
          <w:lang w:val="fr-FR"/>
        </w:rPr>
        <w:t xml:space="preserve"> d'identification </w:t>
      </w:r>
      <w:r w:rsidRPr="007449BD">
        <w:rPr>
          <w:rFonts w:asciiTheme="minorHAnsi" w:hAnsiTheme="minorHAnsi" w:cstheme="minorHAnsi"/>
          <w:bCs/>
          <w:lang w:val="fr-FR"/>
        </w:rPr>
        <w:t xml:space="preserve">TVA si votre association est assujettie : </w:t>
      </w:r>
    </w:p>
    <w:p w:rsidR="008C1637" w:rsidRPr="007449BD" w:rsidRDefault="008C1637" w:rsidP="008C163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bCs/>
          <w:lang w:val="fr-FR"/>
        </w:rPr>
      </w:pPr>
    </w:p>
    <w:p w:rsidR="00BE787F" w:rsidRPr="007449BD" w:rsidRDefault="00BE787F" w:rsidP="00BE787F">
      <w:pPr>
        <w:autoSpaceDE w:val="0"/>
        <w:autoSpaceDN w:val="0"/>
        <w:adjustRightInd w:val="0"/>
        <w:jc w:val="both"/>
        <w:rPr>
          <w:rFonts w:asciiTheme="minorHAnsi" w:hAnsiTheme="minorHAnsi" w:cstheme="minorHAnsi"/>
          <w:b/>
          <w:bCs/>
          <w:i/>
          <w:iCs/>
          <w:sz w:val="24"/>
          <w:szCs w:val="24"/>
          <w:lang w:val="fr-FR"/>
        </w:rPr>
      </w:pPr>
    </w:p>
    <w:p w:rsidR="00BE787F" w:rsidRPr="007449BD"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8C1637" w:rsidRPr="007449BD" w:rsidRDefault="008C1637"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Pour les associations</w:t>
      </w:r>
      <w:r w:rsidRPr="007449BD">
        <w:rPr>
          <w:rFonts w:asciiTheme="minorHAnsi" w:hAnsiTheme="minorHAnsi" w:cstheme="minorHAnsi"/>
          <w:lang w:val="fr-FR"/>
        </w:rPr>
        <w:t xml:space="preserve"> : </w:t>
      </w:r>
    </w:p>
    <w:p w:rsidR="008C1637" w:rsidRPr="007449BD" w:rsidRDefault="008C1637"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 xml:space="preserve">Date de publication au Journal Officiel </w:t>
      </w:r>
    </w:p>
    <w:p w:rsidR="00BE787F" w:rsidRPr="007449BD"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Nombre d’adhérents :</w:t>
      </w:r>
    </w:p>
    <w:p w:rsidR="00BE787F" w:rsidRPr="00121D29"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Nombre de bénévoles actifs :</w:t>
      </w:r>
    </w:p>
    <w:p w:rsidR="00BE787F" w:rsidRPr="007449BD"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 xml:space="preserve">Nombre de salariés : ……., soit ……. équivalent temps plein (ETP) </w:t>
      </w:r>
    </w:p>
    <w:p w:rsidR="00BE787F" w:rsidRPr="007449BD"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 xml:space="preserve">Nombre d’emplois aidés parmi les salariés : </w:t>
      </w:r>
    </w:p>
    <w:p w:rsidR="00BE787F" w:rsidRPr="007449BD"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lang w:val="fr-FR"/>
        </w:rPr>
        <w:t>Réseau(x) d’affiliation (le cas échéant) :</w:t>
      </w:r>
    </w:p>
    <w:p w:rsidR="00BE787F" w:rsidRPr="007449BD" w:rsidRDefault="00BE787F" w:rsidP="00BE787F">
      <w:pPr>
        <w:pBdr>
          <w:top w:val="single" w:sz="4" w:space="1" w:color="auto" w:shadow="1"/>
          <w:left w:val="single" w:sz="4" w:space="2"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BE787F" w:rsidRPr="007449BD" w:rsidRDefault="00BE787F" w:rsidP="00BE787F">
      <w:pPr>
        <w:autoSpaceDE w:val="0"/>
        <w:autoSpaceDN w:val="0"/>
        <w:adjustRightInd w:val="0"/>
        <w:jc w:val="both"/>
        <w:rPr>
          <w:rFonts w:asciiTheme="minorHAnsi" w:hAnsiTheme="minorHAnsi" w:cstheme="minorHAnsi"/>
          <w:sz w:val="24"/>
          <w:szCs w:val="24"/>
          <w:lang w:val="fr-FR"/>
        </w:rPr>
      </w:pPr>
    </w:p>
    <w:p w:rsidR="00BE787F" w:rsidRPr="007449BD" w:rsidRDefault="00BE787F" w:rsidP="00BE787F">
      <w:pPr>
        <w:autoSpaceDE w:val="0"/>
        <w:autoSpaceDN w:val="0"/>
        <w:adjustRightInd w:val="0"/>
        <w:jc w:val="both"/>
        <w:rPr>
          <w:rFonts w:asciiTheme="minorHAnsi" w:hAnsiTheme="minorHAnsi" w:cstheme="minorHAnsi"/>
          <w:sz w:val="24"/>
          <w:szCs w:val="24"/>
          <w:lang w:val="fr-FR"/>
        </w:rPr>
      </w:pPr>
    </w:p>
    <w:p w:rsidR="00BE787F" w:rsidRPr="007449BD" w:rsidRDefault="00BE787F" w:rsidP="00BE787F">
      <w:pPr>
        <w:autoSpaceDE w:val="0"/>
        <w:autoSpaceDN w:val="0"/>
        <w:adjustRightInd w:val="0"/>
        <w:jc w:val="both"/>
        <w:rPr>
          <w:rFonts w:asciiTheme="minorHAnsi" w:hAnsiTheme="minorHAnsi" w:cstheme="minorHAnsi"/>
          <w:b/>
          <w:bCs/>
          <w:lang w:val="fr-FR"/>
        </w:rPr>
      </w:pPr>
      <w:r w:rsidRPr="007449BD">
        <w:rPr>
          <w:rFonts w:asciiTheme="minorHAnsi" w:hAnsiTheme="minorHAnsi" w:cstheme="minorHAnsi"/>
          <w:b/>
          <w:bCs/>
          <w:lang w:val="fr-FR"/>
        </w:rPr>
        <w:t xml:space="preserve">II.  PRESENTATION DE L’ACTIVITE DE </w:t>
      </w:r>
      <w:r w:rsidR="008C1637" w:rsidRPr="007449BD">
        <w:rPr>
          <w:rFonts w:asciiTheme="minorHAnsi" w:hAnsiTheme="minorHAnsi" w:cstheme="minorHAnsi"/>
          <w:b/>
          <w:bCs/>
          <w:lang w:val="fr-FR"/>
        </w:rPr>
        <w:t>L’ENTITE</w:t>
      </w:r>
    </w:p>
    <w:p w:rsidR="00BE787F" w:rsidRPr="007449BD" w:rsidRDefault="00BE787F" w:rsidP="00BE787F">
      <w:pPr>
        <w:autoSpaceDE w:val="0"/>
        <w:autoSpaceDN w:val="0"/>
        <w:adjustRightInd w:val="0"/>
        <w:jc w:val="both"/>
        <w:rPr>
          <w:rFonts w:asciiTheme="minorHAnsi" w:hAnsiTheme="minorHAnsi" w:cstheme="minorHAnsi"/>
          <w:sz w:val="24"/>
          <w:szCs w:val="24"/>
          <w:lang w:val="fr-FR"/>
        </w:rPr>
      </w:pPr>
      <w:r w:rsidRPr="007449BD">
        <w:rPr>
          <w:rFonts w:asciiTheme="minorHAnsi" w:hAnsiTheme="minorHAnsi" w:cstheme="minorHAnsi"/>
          <w:sz w:val="24"/>
          <w:szCs w:val="24"/>
          <w:lang w:val="fr-FR"/>
        </w:rPr>
        <w:t>___________________________________________</w:t>
      </w:r>
      <w:r w:rsidR="00D56593" w:rsidRPr="007449BD">
        <w:rPr>
          <w:rFonts w:asciiTheme="minorHAnsi" w:hAnsiTheme="minorHAnsi" w:cstheme="minorHAnsi"/>
          <w:sz w:val="24"/>
          <w:szCs w:val="24"/>
          <w:lang w:val="fr-FR"/>
        </w:rPr>
        <w:t>________________________</w:t>
      </w:r>
    </w:p>
    <w:p w:rsidR="00BE787F" w:rsidRPr="007449BD" w:rsidRDefault="00BE787F" w:rsidP="00BE787F">
      <w:pPr>
        <w:autoSpaceDE w:val="0"/>
        <w:autoSpaceDN w:val="0"/>
        <w:adjustRightInd w:val="0"/>
        <w:jc w:val="both"/>
        <w:rPr>
          <w:rFonts w:asciiTheme="minorHAnsi" w:hAnsiTheme="minorHAnsi" w:cstheme="minorHAnsi"/>
          <w:sz w:val="24"/>
          <w:szCs w:val="24"/>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Objet social</w:t>
      </w:r>
      <w:r w:rsidRPr="007449BD">
        <w:rPr>
          <w:rFonts w:asciiTheme="minorHAnsi" w:hAnsiTheme="minorHAnsi" w:cstheme="minorHAnsi"/>
          <w:lang w:val="fr-FR"/>
        </w:rPr>
        <w:t xml:space="preserv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lang w:val="fr-FR"/>
        </w:rPr>
      </w:pPr>
      <w:r w:rsidRPr="007449BD">
        <w:rPr>
          <w:rFonts w:asciiTheme="minorHAnsi" w:hAnsiTheme="minorHAnsi" w:cstheme="minorHAnsi"/>
          <w:u w:val="single"/>
          <w:lang w:val="fr-FR"/>
        </w:rPr>
        <w:t xml:space="preserve">Modalités de gouvernance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Activités développées</w:t>
      </w:r>
      <w:r w:rsidRPr="007449BD">
        <w:rPr>
          <w:rFonts w:asciiTheme="minorHAnsi" w:hAnsiTheme="minorHAnsi" w:cstheme="minorHAnsi"/>
          <w:lang w:val="fr-FR"/>
        </w:rPr>
        <w:t>  (</w:t>
      </w:r>
      <w:r w:rsidRPr="007449BD">
        <w:rPr>
          <w:rFonts w:asciiTheme="minorHAnsi" w:hAnsiTheme="minorHAnsi" w:cstheme="minorHAnsi"/>
          <w:i/>
          <w:lang w:val="fr-FR"/>
        </w:rPr>
        <w:t>bref rappel historique, synthèse éléments clé</w:t>
      </w:r>
      <w:r w:rsidRPr="007449BD">
        <w:rPr>
          <w:rFonts w:asciiTheme="minorHAnsi" w:hAnsiTheme="minorHAnsi" w:cstheme="minorHAnsi"/>
          <w:lang w:val="fr-FR"/>
        </w:rPr>
        <w: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Environnement et relations partenariales</w:t>
      </w:r>
      <w:r w:rsidRPr="007449BD">
        <w:rPr>
          <w:rFonts w:asciiTheme="minorHAnsi" w:hAnsiTheme="minorHAnsi" w:cstheme="minorHAnsi"/>
          <w:lang w:val="fr-FR"/>
        </w:rPr>
        <w:t xml:space="preserve"> (</w:t>
      </w:r>
      <w:r w:rsidRPr="007449BD">
        <w:rPr>
          <w:rFonts w:asciiTheme="minorHAnsi" w:hAnsiTheme="minorHAnsi" w:cstheme="minorHAnsi"/>
          <w:i/>
          <w:lang w:val="fr-FR"/>
        </w:rPr>
        <w:t>ancrage territorial, posture partenariale, positionnement</w:t>
      </w:r>
      <w:r w:rsidRPr="007449BD">
        <w:rPr>
          <w:rFonts w:asciiTheme="minorHAnsi" w:hAnsiTheme="minorHAnsi" w:cstheme="minorHAnsi"/>
          <w:lang w:val="fr-FR"/>
        </w:rPr>
        <w: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both"/>
        <w:rPr>
          <w:rFonts w:asciiTheme="minorHAnsi" w:hAnsiTheme="minorHAnsi" w:cstheme="minorHAnsi"/>
          <w:lang w:val="fr-FR"/>
        </w:rPr>
      </w:pPr>
      <w:r w:rsidRPr="007449BD">
        <w:rPr>
          <w:rFonts w:asciiTheme="minorHAnsi" w:hAnsiTheme="minorHAnsi" w:cstheme="minorHAnsi"/>
          <w:u w:val="single"/>
          <w:lang w:val="fr-FR"/>
        </w:rPr>
        <w:t>Moyens humains et matériels à disposition de l’</w:t>
      </w:r>
      <w:r w:rsidR="007B6812" w:rsidRPr="007449BD">
        <w:rPr>
          <w:rFonts w:asciiTheme="minorHAnsi" w:hAnsiTheme="minorHAnsi" w:cstheme="minorHAnsi"/>
          <w:u w:val="single"/>
          <w:lang w:val="fr-FR"/>
        </w:rPr>
        <w:t>entité</w:t>
      </w:r>
      <w:r w:rsidRPr="007449BD">
        <w:rPr>
          <w:rFonts w:asciiTheme="minorHAnsi" w:hAnsiTheme="minorHAnsi" w:cstheme="minorHAnsi"/>
          <w:lang w:val="fr-FR"/>
        </w:rPr>
        <w:t xml:space="preserve"> :</w:t>
      </w:r>
    </w:p>
    <w:p w:rsidR="00BE787F" w:rsidRPr="00121D29"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sz w:val="24"/>
          <w:szCs w:val="24"/>
          <w:lang w:val="fr-FR"/>
        </w:rPr>
      </w:pPr>
    </w:p>
    <w:p w:rsidR="00BE787F" w:rsidRPr="00121D29" w:rsidRDefault="00BE787F" w:rsidP="00BE787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heme="minorHAnsi" w:hAnsiTheme="minorHAnsi" w:cstheme="minorHAnsi"/>
          <w:sz w:val="24"/>
          <w:szCs w:val="24"/>
          <w:lang w:val="fr-FR"/>
        </w:rPr>
      </w:pPr>
    </w:p>
    <w:p w:rsidR="00BE787F" w:rsidRPr="00121D29" w:rsidRDefault="00BE787F" w:rsidP="00BE787F">
      <w:pPr>
        <w:autoSpaceDE w:val="0"/>
        <w:autoSpaceDN w:val="0"/>
        <w:adjustRightInd w:val="0"/>
        <w:jc w:val="both"/>
        <w:rPr>
          <w:rFonts w:asciiTheme="minorHAnsi" w:hAnsiTheme="minorHAnsi" w:cstheme="minorHAnsi"/>
          <w:b/>
          <w:u w:val="single"/>
          <w:lang w:val="fr-FR"/>
        </w:rPr>
      </w:pPr>
    </w:p>
    <w:p w:rsidR="000D0734" w:rsidRPr="00121D29" w:rsidRDefault="000D0734">
      <w:pPr>
        <w:widowControl/>
        <w:spacing w:after="200" w:line="276" w:lineRule="auto"/>
        <w:rPr>
          <w:rFonts w:asciiTheme="minorHAnsi" w:hAnsiTheme="minorHAnsi" w:cstheme="minorHAnsi"/>
          <w:b/>
          <w:lang w:val="fr-FR"/>
        </w:rPr>
      </w:pPr>
      <w:r w:rsidRPr="00121D29">
        <w:rPr>
          <w:rFonts w:asciiTheme="minorHAnsi" w:hAnsiTheme="minorHAnsi" w:cstheme="minorHAnsi"/>
          <w:b/>
          <w:lang w:val="fr-FR"/>
        </w:rPr>
        <w:br w:type="page"/>
      </w:r>
    </w:p>
    <w:p w:rsidR="00BE787F" w:rsidRPr="00121D29" w:rsidRDefault="00BE787F" w:rsidP="00BE787F">
      <w:pPr>
        <w:autoSpaceDE w:val="0"/>
        <w:autoSpaceDN w:val="0"/>
        <w:adjustRightInd w:val="0"/>
        <w:jc w:val="both"/>
        <w:rPr>
          <w:rFonts w:asciiTheme="minorHAnsi" w:hAnsiTheme="minorHAnsi" w:cstheme="minorHAnsi"/>
          <w:b/>
          <w:lang w:val="fr-FR"/>
        </w:rPr>
      </w:pPr>
      <w:r w:rsidRPr="00121D29">
        <w:rPr>
          <w:rFonts w:asciiTheme="minorHAnsi" w:hAnsiTheme="minorHAnsi" w:cstheme="minorHAnsi"/>
          <w:b/>
          <w:lang w:val="fr-FR"/>
        </w:rPr>
        <w:lastRenderedPageBreak/>
        <w:t>III</w:t>
      </w:r>
      <w:r w:rsidR="00D56593" w:rsidRPr="00121D29">
        <w:rPr>
          <w:rFonts w:asciiTheme="minorHAnsi" w:hAnsiTheme="minorHAnsi" w:cstheme="minorHAnsi"/>
          <w:b/>
          <w:lang w:val="fr-FR"/>
        </w:rPr>
        <w:t>. DESCRIPTION</w:t>
      </w:r>
      <w:r w:rsidRPr="00121D29">
        <w:rPr>
          <w:rFonts w:asciiTheme="minorHAnsi" w:hAnsiTheme="minorHAnsi" w:cstheme="minorHAnsi"/>
          <w:b/>
          <w:lang w:val="fr-FR"/>
        </w:rPr>
        <w:t xml:space="preserve"> DU PROJET </w:t>
      </w:r>
      <w:r w:rsidR="008C1637" w:rsidRPr="00121D29">
        <w:rPr>
          <w:rFonts w:asciiTheme="minorHAnsi" w:hAnsiTheme="minorHAnsi" w:cstheme="minorHAnsi"/>
          <w:b/>
          <w:lang w:val="fr-FR"/>
        </w:rPr>
        <w:t>REPONDANT A UNE DES 4 THEMATIQUES</w:t>
      </w:r>
    </w:p>
    <w:p w:rsidR="00BE787F" w:rsidRPr="00121D29" w:rsidRDefault="00BE787F" w:rsidP="00BE787F">
      <w:pPr>
        <w:autoSpaceDE w:val="0"/>
        <w:autoSpaceDN w:val="0"/>
        <w:adjustRightInd w:val="0"/>
        <w:jc w:val="both"/>
        <w:rPr>
          <w:rFonts w:asciiTheme="minorHAnsi" w:hAnsiTheme="minorHAnsi" w:cstheme="minorHAnsi"/>
          <w:b/>
          <w:u w:val="single"/>
          <w:lang w:val="fr-FR"/>
        </w:rPr>
      </w:pPr>
      <w:r w:rsidRPr="00121D29">
        <w:rPr>
          <w:rFonts w:asciiTheme="minorHAnsi" w:hAnsiTheme="minorHAnsi" w:cstheme="minorHAnsi"/>
          <w:b/>
          <w:u w:val="single"/>
          <w:lang w:val="fr-FR"/>
        </w:rPr>
        <w:t>______________________________________________</w:t>
      </w:r>
      <w:r w:rsidR="007859BA" w:rsidRPr="00121D29">
        <w:rPr>
          <w:rFonts w:asciiTheme="minorHAnsi" w:hAnsiTheme="minorHAnsi" w:cstheme="minorHAnsi"/>
          <w:b/>
          <w:u w:val="single"/>
          <w:lang w:val="fr-FR"/>
        </w:rPr>
        <w:t>___________________________</w:t>
      </w:r>
    </w:p>
    <w:p w:rsidR="00BE787F" w:rsidRPr="00121D29" w:rsidRDefault="00BE787F" w:rsidP="00BE787F">
      <w:pPr>
        <w:jc w:val="both"/>
        <w:rPr>
          <w:rFonts w:asciiTheme="minorHAnsi" w:hAnsiTheme="minorHAnsi" w:cstheme="minorHAnsi"/>
          <w:lang w:val="fr-FR"/>
        </w:rPr>
      </w:pPr>
    </w:p>
    <w:p w:rsidR="00BE787F" w:rsidRPr="00121D29"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7859BA" w:rsidRPr="007449BD" w:rsidRDefault="007859BA" w:rsidP="007859BA">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Présentation détaillée du projet</w:t>
      </w:r>
      <w:r w:rsidRPr="007449BD">
        <w:rPr>
          <w:rFonts w:asciiTheme="minorHAnsi" w:hAnsiTheme="minorHAnsi" w:cstheme="minorHAnsi"/>
          <w:lang w:val="fr-FR"/>
        </w:rPr>
        <w:t xml:space="preserve"> (origine, contexte, enjeux, besoins constatés, vision à court/moyen terme, stratégie, périmètre géographique visé, public(s) cible(s), stade d’avancement, plan d’action, </w:t>
      </w:r>
    </w:p>
    <w:p w:rsidR="007859BA" w:rsidRPr="007449BD" w:rsidRDefault="007859BA"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8A1935" w:rsidRPr="00121D29" w:rsidRDefault="008A1935"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7859BA" w:rsidP="007859BA">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Les modalités de mise en œuvre</w:t>
      </w:r>
      <w:r w:rsidRPr="007449BD">
        <w:rPr>
          <w:rFonts w:asciiTheme="minorHAnsi" w:hAnsiTheme="minorHAnsi" w:cstheme="minorHAnsi"/>
          <w:lang w:val="fr-FR"/>
        </w:rPr>
        <w:t> : conduite et animation, calendrier de réalisation, partenariats</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i/>
          <w:lang w:val="fr-FR"/>
        </w:rPr>
        <w:t>…</w:t>
      </w:r>
      <w:r w:rsidRPr="007449BD">
        <w:rPr>
          <w:rFonts w:asciiTheme="minorHAnsi" w:hAnsiTheme="minorHAnsi" w:cstheme="minorHAnsi"/>
          <w:lang w:val="fr-FR"/>
        </w:rPr>
        <w: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 xml:space="preserve">Présentation du caractère </w:t>
      </w:r>
      <w:r w:rsidR="008C1637" w:rsidRPr="007449BD">
        <w:rPr>
          <w:rFonts w:asciiTheme="minorHAnsi" w:hAnsiTheme="minorHAnsi" w:cstheme="minorHAnsi"/>
          <w:u w:val="single"/>
          <w:lang w:val="fr-FR"/>
        </w:rPr>
        <w:t>structurant</w:t>
      </w:r>
      <w:r w:rsidRPr="007449BD">
        <w:rPr>
          <w:rFonts w:asciiTheme="minorHAnsi" w:hAnsiTheme="minorHAnsi" w:cstheme="minorHAnsi"/>
          <w:u w:val="single"/>
          <w:lang w:val="fr-FR"/>
        </w:rPr>
        <w:t xml:space="preserve"> du projet</w:t>
      </w:r>
      <w:r w:rsidRPr="007449BD">
        <w:rPr>
          <w:rFonts w:asciiTheme="minorHAnsi" w:hAnsiTheme="minorHAnsi" w:cstheme="minorHAnsi"/>
          <w:lang w:val="fr-FR"/>
        </w:rPr>
        <w:t xml:space="preserve"> (</w:t>
      </w:r>
      <w:r w:rsidRPr="007449BD">
        <w:rPr>
          <w:rFonts w:asciiTheme="minorHAnsi" w:hAnsiTheme="minorHAnsi" w:cstheme="minorHAnsi"/>
          <w:i/>
          <w:lang w:val="fr-FR"/>
        </w:rPr>
        <w:t>besoin pas ou mal satisfait, services proposés en rupture avec les pratiques habituelles dans un milieu donné, modalités particulières de portage et de coopération, …</w:t>
      </w:r>
      <w:r w:rsidRPr="007449BD">
        <w:rPr>
          <w:rFonts w:asciiTheme="minorHAnsi" w:hAnsiTheme="minorHAnsi" w:cstheme="minorHAnsi"/>
          <w:lang w:val="fr-FR"/>
        </w:rPr>
        <w:t>)</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Moyens humains mobilisés</w:t>
      </w:r>
      <w:r w:rsidRPr="007449BD">
        <w:rPr>
          <w:rFonts w:asciiTheme="minorHAnsi" w:hAnsiTheme="minorHAnsi" w:cstheme="minorHAnsi"/>
          <w:lang w:val="fr-FR"/>
        </w:rPr>
        <w:t xml:space="preserve"> (</w:t>
      </w:r>
      <w:r w:rsidRPr="007449BD">
        <w:rPr>
          <w:rFonts w:asciiTheme="minorHAnsi" w:hAnsiTheme="minorHAnsi" w:cstheme="minorHAnsi"/>
          <w:i/>
          <w:lang w:val="fr-FR"/>
        </w:rPr>
        <w:t>présentation des compétences de l’équipe salariée et des ressources mobilisées</w:t>
      </w:r>
      <w:r w:rsidRPr="007449BD">
        <w:rPr>
          <w:rFonts w:asciiTheme="minorHAnsi" w:hAnsiTheme="minorHAnsi" w:cstheme="minorHAnsi"/>
          <w:lang w:val="fr-FR"/>
        </w:rPr>
        <w: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Moyens matériels</w:t>
      </w:r>
      <w:r w:rsidRPr="007449BD">
        <w:rPr>
          <w:rFonts w:asciiTheme="minorHAnsi" w:hAnsiTheme="minorHAnsi" w:cstheme="minorHAnsi"/>
          <w:lang w:val="fr-FR"/>
        </w:rPr>
        <w:t xml:space="preserve"> (</w:t>
      </w:r>
      <w:r w:rsidRPr="007449BD">
        <w:rPr>
          <w:rFonts w:asciiTheme="minorHAnsi" w:hAnsiTheme="minorHAnsi" w:cstheme="minorHAnsi"/>
          <w:i/>
          <w:lang w:val="fr-FR"/>
        </w:rPr>
        <w:t>locaux, équipements</w:t>
      </w:r>
      <w:r w:rsidRPr="007449BD">
        <w:rPr>
          <w:rFonts w:asciiTheme="minorHAnsi" w:hAnsiTheme="minorHAnsi" w:cstheme="minorHAnsi"/>
          <w:lang w:val="fr-FR"/>
        </w:rPr>
        <w:t>) nécessaires à la réussite du projet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Partenariats établis ou recherchés</w:t>
      </w:r>
      <w:r w:rsidRPr="007449BD">
        <w:rPr>
          <w:rFonts w:asciiTheme="minorHAnsi" w:hAnsiTheme="minorHAnsi" w:cstheme="minorHAnsi"/>
          <w:lang w:val="fr-FR"/>
        </w:rPr>
        <w:t xml:space="preserve"> (</w:t>
      </w:r>
      <w:r w:rsidRPr="007449BD">
        <w:rPr>
          <w:rFonts w:asciiTheme="minorHAnsi" w:hAnsiTheme="minorHAnsi" w:cstheme="minorHAnsi"/>
          <w:i/>
          <w:lang w:val="fr-FR"/>
        </w:rPr>
        <w:t>ancrage territorial et sectoriel</w:t>
      </w:r>
      <w:r w:rsidRPr="007449BD">
        <w:rPr>
          <w:rFonts w:asciiTheme="minorHAnsi" w:hAnsiTheme="minorHAnsi" w:cstheme="minorHAnsi"/>
          <w:lang w:val="fr-FR"/>
        </w:rPr>
        <w:t>) :</w:t>
      </w:r>
    </w:p>
    <w:p w:rsidR="007859BA" w:rsidRPr="007449BD" w:rsidRDefault="007859BA"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7859BA" w:rsidRPr="007449BD" w:rsidRDefault="007859BA"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Les coûts et financements</w:t>
      </w:r>
      <w:r w:rsidRPr="007449BD">
        <w:rPr>
          <w:rFonts w:asciiTheme="minorHAnsi" w:hAnsiTheme="minorHAnsi" w:cstheme="minorHAnsi"/>
          <w:lang w:val="fr-FR"/>
        </w:rPr>
        <w:t xml:space="preserve"> </w:t>
      </w:r>
      <w:r w:rsidRPr="007449BD">
        <w:rPr>
          <w:rFonts w:asciiTheme="minorHAnsi" w:hAnsiTheme="minorHAnsi" w:cstheme="minorHAnsi"/>
          <w:u w:val="single"/>
          <w:lang w:val="fr-FR"/>
        </w:rPr>
        <w:t>prévisionnels</w:t>
      </w:r>
      <w:r w:rsidRPr="007449BD">
        <w:rPr>
          <w:rFonts w:asciiTheme="minorHAnsi" w:hAnsiTheme="minorHAnsi" w:cstheme="minorHAnsi"/>
          <w:lang w:val="fr-FR"/>
        </w:rPr>
        <w:t>  (couts estimatifs, plan de financement prévisionnel)</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Calendrier prévisionnel de la mise en œuvre du projet</w:t>
      </w:r>
      <w:r w:rsidRPr="007449BD">
        <w:rPr>
          <w:rFonts w:asciiTheme="minorHAnsi" w:hAnsiTheme="minorHAnsi" w:cstheme="minorHAnsi"/>
          <w:lang w:val="fr-FR"/>
        </w:rPr>
        <w:t xml:space="preserve"> </w:t>
      </w:r>
      <w:r w:rsidRPr="007449BD">
        <w:rPr>
          <w:rFonts w:asciiTheme="minorHAnsi" w:hAnsiTheme="minorHAnsi" w:cstheme="minorHAnsi"/>
          <w:i/>
          <w:lang w:val="fr-FR"/>
        </w:rPr>
        <w:t>en indiquant précisément les dates de début et de fin de l’action</w:t>
      </w:r>
      <w:r w:rsidRPr="007449BD">
        <w:rPr>
          <w:rFonts w:asciiTheme="minorHAnsi" w:hAnsiTheme="minorHAnsi" w:cstheme="minorHAnsi"/>
          <w:lang w:val="fr-FR"/>
        </w:rPr>
        <w: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Méthode d’évaluation du projet</w:t>
      </w:r>
      <w:r w:rsidRPr="007449BD">
        <w:rPr>
          <w:rFonts w:asciiTheme="minorHAnsi" w:hAnsiTheme="minorHAnsi" w:cstheme="minorHAnsi"/>
          <w:lang w:val="fr-FR"/>
        </w:rPr>
        <w:t xml:space="preserve"> (</w:t>
      </w:r>
      <w:r w:rsidRPr="007449BD">
        <w:rPr>
          <w:rFonts w:asciiTheme="minorHAnsi" w:hAnsiTheme="minorHAnsi" w:cstheme="minorHAnsi"/>
          <w:i/>
          <w:lang w:val="fr-FR"/>
        </w:rPr>
        <w:t>indicateurs de réalisation, de résultat, d’impact)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Perspectives de développement</w:t>
      </w:r>
      <w:r w:rsidRPr="007449BD">
        <w:rPr>
          <w:rFonts w:asciiTheme="minorHAnsi" w:hAnsiTheme="minorHAnsi" w:cstheme="minorHAnsi"/>
          <w:lang w:val="fr-FR"/>
        </w:rPr>
        <w:t> :</w:t>
      </w:r>
    </w:p>
    <w:p w:rsidR="00BE787F" w:rsidRPr="007449BD"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121D29"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r w:rsidRPr="007449BD">
        <w:rPr>
          <w:rFonts w:asciiTheme="minorHAnsi" w:hAnsiTheme="minorHAnsi" w:cstheme="minorHAnsi"/>
          <w:u w:val="single"/>
          <w:lang w:val="fr-FR"/>
        </w:rPr>
        <w:t xml:space="preserve">Informations </w:t>
      </w:r>
      <w:r w:rsidR="007859BA" w:rsidRPr="007449BD">
        <w:rPr>
          <w:rFonts w:asciiTheme="minorHAnsi" w:hAnsiTheme="minorHAnsi" w:cstheme="minorHAnsi"/>
          <w:u w:val="single"/>
          <w:lang w:val="fr-FR"/>
        </w:rPr>
        <w:t xml:space="preserve">complémentaires </w:t>
      </w:r>
      <w:r w:rsidRPr="007449BD">
        <w:rPr>
          <w:rFonts w:asciiTheme="minorHAnsi" w:hAnsiTheme="minorHAnsi" w:cstheme="minorHAnsi"/>
          <w:u w:val="single"/>
          <w:lang w:val="fr-FR"/>
        </w:rPr>
        <w:t xml:space="preserve"> éventuelles</w:t>
      </w:r>
      <w:r w:rsidRPr="00121D29">
        <w:rPr>
          <w:rFonts w:asciiTheme="minorHAnsi" w:hAnsiTheme="minorHAnsi" w:cstheme="minorHAnsi"/>
          <w:lang w:val="fr-FR"/>
        </w:rPr>
        <w:t> :</w:t>
      </w:r>
    </w:p>
    <w:p w:rsidR="00BE787F" w:rsidRPr="00121D29" w:rsidRDefault="00BE787F" w:rsidP="00BE787F">
      <w:p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theme="minorHAnsi"/>
          <w:lang w:val="fr-FR"/>
        </w:rPr>
      </w:pPr>
    </w:p>
    <w:p w:rsidR="00BE787F" w:rsidRPr="00121D29" w:rsidRDefault="00BE787F" w:rsidP="00BE787F">
      <w:pPr>
        <w:jc w:val="both"/>
        <w:rPr>
          <w:rFonts w:asciiTheme="minorHAnsi" w:hAnsiTheme="minorHAnsi" w:cstheme="minorHAnsi"/>
          <w:lang w:val="fr-FR"/>
        </w:rPr>
      </w:pPr>
    </w:p>
    <w:p w:rsidR="00BE787F" w:rsidRPr="00121D29" w:rsidRDefault="00BE787F" w:rsidP="00BE787F">
      <w:pPr>
        <w:jc w:val="both"/>
        <w:rPr>
          <w:rFonts w:asciiTheme="minorHAnsi" w:hAnsiTheme="minorHAnsi" w:cstheme="minorHAnsi"/>
          <w:b/>
          <w:lang w:val="fr-FR"/>
        </w:rPr>
      </w:pPr>
      <w:r w:rsidRPr="00121D29">
        <w:rPr>
          <w:rFonts w:asciiTheme="minorHAnsi" w:hAnsiTheme="minorHAnsi" w:cstheme="minorHAnsi"/>
          <w:b/>
          <w:lang w:val="fr-FR"/>
        </w:rPr>
        <w:t>IV</w:t>
      </w:r>
      <w:r w:rsidR="007859BA" w:rsidRPr="00121D29">
        <w:rPr>
          <w:rFonts w:asciiTheme="minorHAnsi" w:hAnsiTheme="minorHAnsi" w:cstheme="minorHAnsi"/>
          <w:b/>
          <w:lang w:val="fr-FR"/>
        </w:rPr>
        <w:t>. ANNEXES</w:t>
      </w:r>
      <w:r w:rsidRPr="00121D29">
        <w:rPr>
          <w:rFonts w:asciiTheme="minorHAnsi" w:hAnsiTheme="minorHAnsi" w:cstheme="minorHAnsi"/>
          <w:b/>
          <w:lang w:val="fr-FR"/>
        </w:rPr>
        <w:t xml:space="preserve"> A JOINDRE AU PRESENT DOSSIER DE CANDIDATURE COMPLETE</w:t>
      </w:r>
    </w:p>
    <w:p w:rsidR="00BE787F" w:rsidRPr="007449BD" w:rsidRDefault="00BE787F" w:rsidP="00BE787F">
      <w:pPr>
        <w:jc w:val="both"/>
        <w:rPr>
          <w:rFonts w:asciiTheme="minorHAnsi" w:hAnsiTheme="minorHAnsi" w:cstheme="minorHAnsi"/>
          <w:b/>
        </w:rPr>
      </w:pPr>
      <w:r w:rsidRPr="007449BD">
        <w:rPr>
          <w:rFonts w:asciiTheme="minorHAnsi" w:hAnsiTheme="minorHAnsi" w:cstheme="minorHAnsi"/>
          <w:b/>
        </w:rPr>
        <w:t>_______________________________________________________________________________</w:t>
      </w:r>
    </w:p>
    <w:p w:rsidR="008C1637" w:rsidRPr="007449BD" w:rsidRDefault="008C1637" w:rsidP="008C1637">
      <w:pPr>
        <w:pStyle w:val="Paragraphedeliste"/>
        <w:ind w:left="0" w:right="150" w:firstLine="0"/>
        <w:jc w:val="center"/>
        <w:rPr>
          <w:rFonts w:asciiTheme="minorHAnsi" w:hAnsiTheme="minorHAnsi" w:cstheme="minorHAnsi"/>
          <w:b/>
          <w:bCs/>
          <w:sz w:val="14"/>
          <w:szCs w:val="14"/>
          <w:u w:val="thick" w:color="003299"/>
          <w:lang w:val="fr-FR"/>
        </w:rPr>
      </w:pPr>
    </w:p>
    <w:p w:rsidR="00D56593" w:rsidRPr="00121D29" w:rsidRDefault="008C1637" w:rsidP="004B3DAC">
      <w:pPr>
        <w:pStyle w:val="Paragraphedeliste"/>
        <w:widowControl/>
        <w:numPr>
          <w:ilvl w:val="0"/>
          <w:numId w:val="11"/>
        </w:numPr>
        <w:contextualSpacing/>
        <w:jc w:val="both"/>
        <w:rPr>
          <w:rFonts w:asciiTheme="minorHAnsi" w:hAnsiTheme="minorHAnsi" w:cstheme="minorHAnsi"/>
          <w:b/>
          <w:lang w:val="fr-FR"/>
        </w:rPr>
      </w:pPr>
      <w:r w:rsidRPr="007449BD">
        <w:rPr>
          <w:rFonts w:asciiTheme="minorHAnsi" w:hAnsiTheme="minorHAnsi" w:cstheme="minorHAnsi"/>
          <w:lang w:val="fr-FR"/>
        </w:rPr>
        <w:t>Une lettre de candidature à l’appel à initiatives attestant notamment avoir pris connaissance du présent cahier des charges</w:t>
      </w:r>
      <w:r w:rsidR="008A1935" w:rsidRPr="007449BD">
        <w:rPr>
          <w:rFonts w:asciiTheme="minorHAnsi" w:hAnsiTheme="minorHAnsi" w:cstheme="minorHAnsi"/>
          <w:lang w:val="fr-FR"/>
        </w:rPr>
        <w:t xml:space="preserve"> signée par le porteur du projet </w:t>
      </w:r>
      <w:r w:rsidRPr="007449BD">
        <w:rPr>
          <w:rFonts w:asciiTheme="minorHAnsi" w:hAnsiTheme="minorHAnsi" w:cstheme="minorHAnsi"/>
          <w:lang w:val="fr-FR"/>
        </w:rPr>
        <w:t>;</w:t>
      </w:r>
      <w:r w:rsidR="00D56593" w:rsidRPr="00121D29">
        <w:rPr>
          <w:rFonts w:asciiTheme="minorHAnsi" w:hAnsiTheme="minorHAnsi" w:cstheme="minorHAnsi"/>
          <w:b/>
          <w:lang w:val="fr-FR"/>
        </w:rPr>
        <w:t xml:space="preserve"> </w:t>
      </w:r>
    </w:p>
    <w:p w:rsidR="00D56593" w:rsidRPr="007449BD" w:rsidRDefault="00D56593" w:rsidP="004B3DAC">
      <w:pPr>
        <w:pStyle w:val="Paragraphedeliste"/>
        <w:widowControl/>
        <w:numPr>
          <w:ilvl w:val="0"/>
          <w:numId w:val="11"/>
        </w:numPr>
        <w:contextualSpacing/>
        <w:jc w:val="both"/>
        <w:rPr>
          <w:rFonts w:asciiTheme="minorHAnsi" w:hAnsiTheme="minorHAnsi" w:cstheme="minorHAnsi"/>
          <w:lang w:val="fr-FR"/>
        </w:rPr>
      </w:pPr>
      <w:r w:rsidRPr="007449BD">
        <w:rPr>
          <w:rFonts w:asciiTheme="minorHAnsi" w:hAnsiTheme="minorHAnsi" w:cstheme="minorHAnsi"/>
          <w:lang w:val="fr-FR"/>
        </w:rPr>
        <w:t>un relevé d’identité bancaire</w:t>
      </w:r>
      <w:r w:rsidR="008A1935" w:rsidRPr="007449BD">
        <w:rPr>
          <w:rFonts w:asciiTheme="minorHAnsi" w:hAnsiTheme="minorHAnsi" w:cstheme="minorHAnsi"/>
          <w:lang w:val="fr-FR"/>
        </w:rPr>
        <w:t xml:space="preserve"> </w:t>
      </w:r>
      <w:r w:rsidRPr="007449BD">
        <w:rPr>
          <w:rFonts w:asciiTheme="minorHAnsi" w:hAnsiTheme="minorHAnsi" w:cstheme="minorHAnsi"/>
          <w:lang w:val="fr-FR"/>
        </w:rPr>
        <w:t>;</w:t>
      </w:r>
    </w:p>
    <w:p w:rsidR="008C1637" w:rsidRPr="007449BD" w:rsidRDefault="00D56593" w:rsidP="004B3DAC">
      <w:pPr>
        <w:pStyle w:val="Paragraphedeliste"/>
        <w:numPr>
          <w:ilvl w:val="0"/>
          <w:numId w:val="11"/>
        </w:numPr>
        <w:ind w:right="-112"/>
        <w:jc w:val="both"/>
        <w:rPr>
          <w:rFonts w:asciiTheme="minorHAnsi" w:hAnsiTheme="minorHAnsi" w:cstheme="minorHAnsi"/>
          <w:lang w:val="fr-FR"/>
        </w:rPr>
      </w:pPr>
      <w:r w:rsidRPr="007449BD">
        <w:rPr>
          <w:rFonts w:asciiTheme="minorHAnsi" w:hAnsiTheme="minorHAnsi" w:cstheme="minorHAnsi"/>
          <w:lang w:val="fr-FR"/>
        </w:rPr>
        <w:t>tout document complémentaire permettant de valoriser l’action et le projet d’innovation sociale de l’association</w:t>
      </w:r>
      <w:r w:rsidRPr="007449BD">
        <w:rPr>
          <w:rFonts w:asciiTheme="minorHAnsi" w:hAnsiTheme="minorHAnsi" w:cstheme="minorHAnsi"/>
          <w:b/>
          <w:lang w:val="fr-FR"/>
        </w:rPr>
        <w:t>.</w:t>
      </w:r>
    </w:p>
    <w:p w:rsidR="00D56593" w:rsidRPr="007449BD" w:rsidRDefault="00D56593" w:rsidP="00D56593">
      <w:pPr>
        <w:ind w:right="-112"/>
        <w:jc w:val="both"/>
        <w:rPr>
          <w:rFonts w:asciiTheme="minorHAnsi" w:hAnsiTheme="minorHAnsi" w:cstheme="minorHAnsi"/>
          <w:lang w:val="fr-FR"/>
        </w:rPr>
      </w:pPr>
    </w:p>
    <w:p w:rsidR="008C1637" w:rsidRPr="007449BD" w:rsidRDefault="008C1637" w:rsidP="007859BA">
      <w:pPr>
        <w:pStyle w:val="Paragraphedeliste"/>
        <w:ind w:left="0" w:right="-112" w:firstLine="0"/>
        <w:jc w:val="both"/>
        <w:rPr>
          <w:rFonts w:asciiTheme="minorHAnsi" w:hAnsiTheme="minorHAnsi" w:cstheme="minorHAnsi"/>
          <w:lang w:val="fr-FR"/>
        </w:rPr>
      </w:pPr>
    </w:p>
    <w:p w:rsidR="008C1637" w:rsidRPr="007449BD" w:rsidRDefault="008C1637" w:rsidP="007859BA">
      <w:pPr>
        <w:ind w:right="-112"/>
        <w:jc w:val="both"/>
        <w:rPr>
          <w:rFonts w:asciiTheme="minorHAnsi" w:hAnsiTheme="minorHAnsi" w:cstheme="minorHAnsi"/>
          <w:lang w:val="fr-FR"/>
        </w:rPr>
      </w:pPr>
      <w:r w:rsidRPr="007449BD">
        <w:rPr>
          <w:rFonts w:asciiTheme="minorHAnsi" w:hAnsiTheme="minorHAnsi" w:cstheme="minorHAnsi"/>
          <w:lang w:val="fr-FR"/>
        </w:rPr>
        <w:t xml:space="preserve">Toute autre pièce utile à la compréhension pourra être ajoutée au dossier notamment les études d’opportunité et de faisabilité du projet. </w:t>
      </w:r>
    </w:p>
    <w:sectPr w:rsidR="008C1637" w:rsidRPr="007449BD" w:rsidSect="00CF44B7">
      <w:footerReference w:type="default" r:id="rId20"/>
      <w:type w:val="continuous"/>
      <w:pgSz w:w="1190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5A" w:rsidRDefault="0064115A" w:rsidP="00E83A8E">
      <w:r>
        <w:separator/>
      </w:r>
    </w:p>
  </w:endnote>
  <w:endnote w:type="continuationSeparator" w:id="0">
    <w:p w:rsidR="0064115A" w:rsidRDefault="0064115A" w:rsidP="00E8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ro">
    <w:altName w:val="Times New Roman"/>
    <w:charset w:val="00"/>
    <w:family w:val="auto"/>
    <w:pitch w:val="default"/>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06530"/>
      <w:docPartObj>
        <w:docPartGallery w:val="Page Numbers (Bottom of Page)"/>
        <w:docPartUnique/>
      </w:docPartObj>
    </w:sdtPr>
    <w:sdtEndPr/>
    <w:sdtContent>
      <w:p w:rsidR="008A605C" w:rsidRDefault="008A605C">
        <w:pPr>
          <w:pStyle w:val="Pieddepage"/>
          <w:jc w:val="right"/>
        </w:pPr>
        <w:r w:rsidRPr="007449BD">
          <w:rPr>
            <w:rFonts w:asciiTheme="minorHAnsi" w:hAnsiTheme="minorHAnsi" w:cstheme="minorHAnsi"/>
            <w:sz w:val="18"/>
          </w:rPr>
          <w:fldChar w:fldCharType="begin"/>
        </w:r>
        <w:r w:rsidRPr="007449BD">
          <w:rPr>
            <w:rFonts w:asciiTheme="minorHAnsi" w:hAnsiTheme="minorHAnsi" w:cstheme="minorHAnsi"/>
            <w:sz w:val="18"/>
          </w:rPr>
          <w:instrText>PAGE   \* MERGEFORMAT</w:instrText>
        </w:r>
        <w:r w:rsidRPr="007449BD">
          <w:rPr>
            <w:rFonts w:asciiTheme="minorHAnsi" w:hAnsiTheme="minorHAnsi" w:cstheme="minorHAnsi"/>
            <w:sz w:val="18"/>
          </w:rPr>
          <w:fldChar w:fldCharType="separate"/>
        </w:r>
        <w:r w:rsidR="007646CD" w:rsidRPr="007646CD">
          <w:rPr>
            <w:rFonts w:asciiTheme="minorHAnsi" w:hAnsiTheme="minorHAnsi" w:cstheme="minorHAnsi"/>
            <w:noProof/>
            <w:sz w:val="18"/>
            <w:lang w:val="fr-FR"/>
          </w:rPr>
          <w:t>8</w:t>
        </w:r>
        <w:r w:rsidRPr="007449BD">
          <w:rPr>
            <w:rFonts w:asciiTheme="minorHAnsi" w:hAnsiTheme="minorHAnsi" w:cstheme="minorHAnsi"/>
            <w:sz w:val="18"/>
          </w:rPr>
          <w:fldChar w:fldCharType="end"/>
        </w:r>
      </w:p>
    </w:sdtContent>
  </w:sdt>
  <w:p w:rsidR="008A605C" w:rsidRDefault="008A60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5A" w:rsidRDefault="0064115A" w:rsidP="00E83A8E">
      <w:r>
        <w:separator/>
      </w:r>
    </w:p>
  </w:footnote>
  <w:footnote w:type="continuationSeparator" w:id="0">
    <w:p w:rsidR="0064115A" w:rsidRDefault="0064115A" w:rsidP="00E8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63A8"/>
    <w:multiLevelType w:val="hybridMultilevel"/>
    <w:tmpl w:val="C1C8952E"/>
    <w:lvl w:ilvl="0" w:tplc="040C0001">
      <w:start w:val="1"/>
      <w:numFmt w:val="bullet"/>
      <w:lvlText w:val=""/>
      <w:lvlJc w:val="left"/>
      <w:pPr>
        <w:ind w:left="2856" w:hanging="360"/>
      </w:pPr>
      <w:rPr>
        <w:rFonts w:ascii="Symbol" w:hAnsi="Symbol"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1" w15:restartNumberingAfterBreak="0">
    <w:nsid w:val="0E810FAC"/>
    <w:multiLevelType w:val="hybridMultilevel"/>
    <w:tmpl w:val="B6DC87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BA213B"/>
    <w:multiLevelType w:val="hybridMultilevel"/>
    <w:tmpl w:val="03EE125C"/>
    <w:lvl w:ilvl="0" w:tplc="040C0001">
      <w:start w:val="1"/>
      <w:numFmt w:val="bullet"/>
      <w:lvlText w:val=""/>
      <w:lvlJc w:val="left"/>
      <w:pPr>
        <w:ind w:left="1849" w:hanging="360"/>
      </w:pPr>
      <w:rPr>
        <w:rFonts w:ascii="Symbol" w:hAnsi="Symbol" w:hint="default"/>
      </w:rPr>
    </w:lvl>
    <w:lvl w:ilvl="1" w:tplc="040C0003" w:tentative="1">
      <w:start w:val="1"/>
      <w:numFmt w:val="bullet"/>
      <w:lvlText w:val="o"/>
      <w:lvlJc w:val="left"/>
      <w:pPr>
        <w:ind w:left="2569" w:hanging="360"/>
      </w:pPr>
      <w:rPr>
        <w:rFonts w:ascii="Courier New" w:hAnsi="Courier New" w:cs="Courier New" w:hint="default"/>
      </w:rPr>
    </w:lvl>
    <w:lvl w:ilvl="2" w:tplc="040C0005" w:tentative="1">
      <w:start w:val="1"/>
      <w:numFmt w:val="bullet"/>
      <w:lvlText w:val=""/>
      <w:lvlJc w:val="left"/>
      <w:pPr>
        <w:ind w:left="3289" w:hanging="360"/>
      </w:pPr>
      <w:rPr>
        <w:rFonts w:ascii="Wingdings" w:hAnsi="Wingdings" w:hint="default"/>
      </w:rPr>
    </w:lvl>
    <w:lvl w:ilvl="3" w:tplc="040C0001" w:tentative="1">
      <w:start w:val="1"/>
      <w:numFmt w:val="bullet"/>
      <w:lvlText w:val=""/>
      <w:lvlJc w:val="left"/>
      <w:pPr>
        <w:ind w:left="4009" w:hanging="360"/>
      </w:pPr>
      <w:rPr>
        <w:rFonts w:ascii="Symbol" w:hAnsi="Symbol" w:hint="default"/>
      </w:rPr>
    </w:lvl>
    <w:lvl w:ilvl="4" w:tplc="040C0003" w:tentative="1">
      <w:start w:val="1"/>
      <w:numFmt w:val="bullet"/>
      <w:lvlText w:val="o"/>
      <w:lvlJc w:val="left"/>
      <w:pPr>
        <w:ind w:left="4729" w:hanging="360"/>
      </w:pPr>
      <w:rPr>
        <w:rFonts w:ascii="Courier New" w:hAnsi="Courier New" w:cs="Courier New" w:hint="default"/>
      </w:rPr>
    </w:lvl>
    <w:lvl w:ilvl="5" w:tplc="040C0005" w:tentative="1">
      <w:start w:val="1"/>
      <w:numFmt w:val="bullet"/>
      <w:lvlText w:val=""/>
      <w:lvlJc w:val="left"/>
      <w:pPr>
        <w:ind w:left="5449" w:hanging="360"/>
      </w:pPr>
      <w:rPr>
        <w:rFonts w:ascii="Wingdings" w:hAnsi="Wingdings" w:hint="default"/>
      </w:rPr>
    </w:lvl>
    <w:lvl w:ilvl="6" w:tplc="040C0001" w:tentative="1">
      <w:start w:val="1"/>
      <w:numFmt w:val="bullet"/>
      <w:lvlText w:val=""/>
      <w:lvlJc w:val="left"/>
      <w:pPr>
        <w:ind w:left="6169" w:hanging="360"/>
      </w:pPr>
      <w:rPr>
        <w:rFonts w:ascii="Symbol" w:hAnsi="Symbol" w:hint="default"/>
      </w:rPr>
    </w:lvl>
    <w:lvl w:ilvl="7" w:tplc="040C0003" w:tentative="1">
      <w:start w:val="1"/>
      <w:numFmt w:val="bullet"/>
      <w:lvlText w:val="o"/>
      <w:lvlJc w:val="left"/>
      <w:pPr>
        <w:ind w:left="6889" w:hanging="360"/>
      </w:pPr>
      <w:rPr>
        <w:rFonts w:ascii="Courier New" w:hAnsi="Courier New" w:cs="Courier New" w:hint="default"/>
      </w:rPr>
    </w:lvl>
    <w:lvl w:ilvl="8" w:tplc="040C0005" w:tentative="1">
      <w:start w:val="1"/>
      <w:numFmt w:val="bullet"/>
      <w:lvlText w:val=""/>
      <w:lvlJc w:val="left"/>
      <w:pPr>
        <w:ind w:left="7609" w:hanging="360"/>
      </w:pPr>
      <w:rPr>
        <w:rFonts w:ascii="Wingdings" w:hAnsi="Wingdings" w:hint="default"/>
      </w:rPr>
    </w:lvl>
  </w:abstractNum>
  <w:abstractNum w:abstractNumId="3" w15:restartNumberingAfterBreak="0">
    <w:nsid w:val="101F2571"/>
    <w:multiLevelType w:val="hybridMultilevel"/>
    <w:tmpl w:val="64707C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14F2647"/>
    <w:multiLevelType w:val="hybridMultilevel"/>
    <w:tmpl w:val="442A7B80"/>
    <w:lvl w:ilvl="0" w:tplc="FE22FA2A">
      <w:start w:val="3"/>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8F2115"/>
    <w:multiLevelType w:val="hybridMultilevel"/>
    <w:tmpl w:val="EB0A9AB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F7E8B"/>
    <w:multiLevelType w:val="hybridMultilevel"/>
    <w:tmpl w:val="7090E374"/>
    <w:lvl w:ilvl="0" w:tplc="FE22FA2A">
      <w:start w:val="3"/>
      <w:numFmt w:val="bullet"/>
      <w:lvlText w:val="•"/>
      <w:lvlJc w:val="left"/>
      <w:pPr>
        <w:ind w:left="360" w:hanging="360"/>
      </w:pPr>
      <w:rPr>
        <w:rFonts w:ascii="Calibri" w:eastAsia="Arial"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D027D5"/>
    <w:multiLevelType w:val="hybridMultilevel"/>
    <w:tmpl w:val="B1B04690"/>
    <w:lvl w:ilvl="0" w:tplc="FE22FA2A">
      <w:start w:val="3"/>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E5971"/>
    <w:multiLevelType w:val="hybridMultilevel"/>
    <w:tmpl w:val="9A86977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DF157EA"/>
    <w:multiLevelType w:val="hybridMultilevel"/>
    <w:tmpl w:val="D3C24D4E"/>
    <w:lvl w:ilvl="0" w:tplc="040C0001">
      <w:start w:val="1"/>
      <w:numFmt w:val="bullet"/>
      <w:lvlText w:val=""/>
      <w:lvlJc w:val="left"/>
      <w:pPr>
        <w:ind w:left="2204" w:hanging="360"/>
      </w:pPr>
      <w:rPr>
        <w:rFonts w:ascii="Symbol" w:hAnsi="Symbol"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10" w15:restartNumberingAfterBreak="0">
    <w:nsid w:val="1F9A1CD3"/>
    <w:multiLevelType w:val="hybridMultilevel"/>
    <w:tmpl w:val="6470B32A"/>
    <w:lvl w:ilvl="0" w:tplc="E312C4D2">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BB2336"/>
    <w:multiLevelType w:val="hybridMultilevel"/>
    <w:tmpl w:val="D63C686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6F25EC6"/>
    <w:multiLevelType w:val="hybridMultilevel"/>
    <w:tmpl w:val="023E3CD4"/>
    <w:lvl w:ilvl="0" w:tplc="F35CC2C2">
      <w:start w:val="1"/>
      <w:numFmt w:val="lowerLetter"/>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3" w15:restartNumberingAfterBreak="0">
    <w:nsid w:val="2CD81988"/>
    <w:multiLevelType w:val="hybridMultilevel"/>
    <w:tmpl w:val="4CA84030"/>
    <w:lvl w:ilvl="0" w:tplc="E312C4D2">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4" w15:restartNumberingAfterBreak="0">
    <w:nsid w:val="30F25DD6"/>
    <w:multiLevelType w:val="hybridMultilevel"/>
    <w:tmpl w:val="A564691A"/>
    <w:lvl w:ilvl="0" w:tplc="040C0001">
      <w:start w:val="1"/>
      <w:numFmt w:val="bullet"/>
      <w:lvlText w:val=""/>
      <w:lvlJc w:val="left"/>
      <w:pPr>
        <w:ind w:left="1353" w:hanging="360"/>
      </w:pPr>
      <w:rPr>
        <w:rFonts w:ascii="Symbol" w:hAnsi="Symbol" w:hint="default"/>
        <w:b/>
        <w:bCs/>
        <w:color w:val="003299"/>
        <w:spacing w:val="-1"/>
        <w:w w:val="100"/>
        <w:sz w:val="28"/>
        <w:szCs w:val="28"/>
      </w:rPr>
    </w:lvl>
    <w:lvl w:ilvl="1" w:tplc="F2147E40">
      <w:start w:val="1"/>
      <w:numFmt w:val="decimal"/>
      <w:lvlText w:val="%2."/>
      <w:lvlJc w:val="left"/>
      <w:pPr>
        <w:ind w:left="1353" w:hanging="360"/>
      </w:pPr>
      <w:rPr>
        <w:rFonts w:ascii="Arial" w:eastAsia="Arial" w:hAnsi="Arial" w:cs="Arial" w:hint="default"/>
        <w:b/>
        <w:bCs/>
        <w:spacing w:val="-1"/>
        <w:w w:val="100"/>
        <w:sz w:val="22"/>
        <w:szCs w:val="22"/>
      </w:rPr>
    </w:lvl>
    <w:lvl w:ilvl="2" w:tplc="E0C8045A">
      <w:start w:val="1"/>
      <w:numFmt w:val="bullet"/>
      <w:lvlText w:val="•"/>
      <w:lvlJc w:val="left"/>
      <w:pPr>
        <w:ind w:left="2061" w:hanging="360"/>
      </w:pPr>
    </w:lvl>
    <w:lvl w:ilvl="3" w:tplc="56F8C280">
      <w:start w:val="1"/>
      <w:numFmt w:val="bullet"/>
      <w:lvlText w:val="•"/>
      <w:lvlJc w:val="left"/>
      <w:pPr>
        <w:ind w:left="3248" w:hanging="360"/>
      </w:pPr>
    </w:lvl>
    <w:lvl w:ilvl="4" w:tplc="1CAA13F6">
      <w:start w:val="1"/>
      <w:numFmt w:val="bullet"/>
      <w:lvlText w:val="•"/>
      <w:lvlJc w:val="left"/>
      <w:pPr>
        <w:ind w:left="4133" w:hanging="360"/>
      </w:pPr>
    </w:lvl>
    <w:lvl w:ilvl="5" w:tplc="40F8D266">
      <w:start w:val="1"/>
      <w:numFmt w:val="bullet"/>
      <w:lvlText w:val="•"/>
      <w:lvlJc w:val="left"/>
      <w:pPr>
        <w:ind w:left="5017" w:hanging="360"/>
      </w:pPr>
    </w:lvl>
    <w:lvl w:ilvl="6" w:tplc="4D9E33BC">
      <w:start w:val="1"/>
      <w:numFmt w:val="bullet"/>
      <w:lvlText w:val="•"/>
      <w:lvlJc w:val="left"/>
      <w:pPr>
        <w:ind w:left="5902" w:hanging="360"/>
      </w:pPr>
    </w:lvl>
    <w:lvl w:ilvl="7" w:tplc="24D8C07E">
      <w:start w:val="1"/>
      <w:numFmt w:val="bullet"/>
      <w:lvlText w:val="•"/>
      <w:lvlJc w:val="left"/>
      <w:pPr>
        <w:ind w:left="6786" w:hanging="360"/>
      </w:pPr>
    </w:lvl>
    <w:lvl w:ilvl="8" w:tplc="2C5C4586">
      <w:start w:val="1"/>
      <w:numFmt w:val="bullet"/>
      <w:lvlText w:val="•"/>
      <w:lvlJc w:val="left"/>
      <w:pPr>
        <w:ind w:left="7671" w:hanging="360"/>
      </w:pPr>
    </w:lvl>
  </w:abstractNum>
  <w:abstractNum w:abstractNumId="15" w15:restartNumberingAfterBreak="0">
    <w:nsid w:val="39374582"/>
    <w:multiLevelType w:val="hybridMultilevel"/>
    <w:tmpl w:val="1076EAAE"/>
    <w:lvl w:ilvl="0" w:tplc="B7E4250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9E4E06"/>
    <w:multiLevelType w:val="hybridMultilevel"/>
    <w:tmpl w:val="7E6C72F6"/>
    <w:lvl w:ilvl="0" w:tplc="E75C451A">
      <w:start w:val="1"/>
      <w:numFmt w:val="lowerLetter"/>
      <w:lvlText w:val="%1)"/>
      <w:lvlJc w:val="left"/>
      <w:pPr>
        <w:ind w:left="6097" w:hanging="360"/>
      </w:pPr>
      <w:rPr>
        <w:rFonts w:asciiTheme="minorHAnsi" w:eastAsia="Arial" w:hAnsiTheme="minorHAnsi" w:cs="Arial"/>
      </w:rPr>
    </w:lvl>
    <w:lvl w:ilvl="1" w:tplc="040C0003" w:tentative="1">
      <w:start w:val="1"/>
      <w:numFmt w:val="bullet"/>
      <w:lvlText w:val="o"/>
      <w:lvlJc w:val="left"/>
      <w:pPr>
        <w:ind w:left="6817" w:hanging="360"/>
      </w:pPr>
      <w:rPr>
        <w:rFonts w:ascii="Courier New" w:hAnsi="Courier New" w:cs="Courier New" w:hint="default"/>
      </w:rPr>
    </w:lvl>
    <w:lvl w:ilvl="2" w:tplc="040C0005" w:tentative="1">
      <w:start w:val="1"/>
      <w:numFmt w:val="bullet"/>
      <w:lvlText w:val=""/>
      <w:lvlJc w:val="left"/>
      <w:pPr>
        <w:ind w:left="7537" w:hanging="360"/>
      </w:pPr>
      <w:rPr>
        <w:rFonts w:ascii="Wingdings" w:hAnsi="Wingdings" w:hint="default"/>
      </w:rPr>
    </w:lvl>
    <w:lvl w:ilvl="3" w:tplc="040C0001" w:tentative="1">
      <w:start w:val="1"/>
      <w:numFmt w:val="bullet"/>
      <w:lvlText w:val=""/>
      <w:lvlJc w:val="left"/>
      <w:pPr>
        <w:ind w:left="8257" w:hanging="360"/>
      </w:pPr>
      <w:rPr>
        <w:rFonts w:ascii="Symbol" w:hAnsi="Symbol" w:hint="default"/>
      </w:rPr>
    </w:lvl>
    <w:lvl w:ilvl="4" w:tplc="040C0003" w:tentative="1">
      <w:start w:val="1"/>
      <w:numFmt w:val="bullet"/>
      <w:lvlText w:val="o"/>
      <w:lvlJc w:val="left"/>
      <w:pPr>
        <w:ind w:left="8977" w:hanging="360"/>
      </w:pPr>
      <w:rPr>
        <w:rFonts w:ascii="Courier New" w:hAnsi="Courier New" w:cs="Courier New" w:hint="default"/>
      </w:rPr>
    </w:lvl>
    <w:lvl w:ilvl="5" w:tplc="040C0005" w:tentative="1">
      <w:start w:val="1"/>
      <w:numFmt w:val="bullet"/>
      <w:lvlText w:val=""/>
      <w:lvlJc w:val="left"/>
      <w:pPr>
        <w:ind w:left="9697" w:hanging="360"/>
      </w:pPr>
      <w:rPr>
        <w:rFonts w:ascii="Wingdings" w:hAnsi="Wingdings" w:hint="default"/>
      </w:rPr>
    </w:lvl>
    <w:lvl w:ilvl="6" w:tplc="040C0001" w:tentative="1">
      <w:start w:val="1"/>
      <w:numFmt w:val="bullet"/>
      <w:lvlText w:val=""/>
      <w:lvlJc w:val="left"/>
      <w:pPr>
        <w:ind w:left="10417" w:hanging="360"/>
      </w:pPr>
      <w:rPr>
        <w:rFonts w:ascii="Symbol" w:hAnsi="Symbol" w:hint="default"/>
      </w:rPr>
    </w:lvl>
    <w:lvl w:ilvl="7" w:tplc="040C0003" w:tentative="1">
      <w:start w:val="1"/>
      <w:numFmt w:val="bullet"/>
      <w:lvlText w:val="o"/>
      <w:lvlJc w:val="left"/>
      <w:pPr>
        <w:ind w:left="11137" w:hanging="360"/>
      </w:pPr>
      <w:rPr>
        <w:rFonts w:ascii="Courier New" w:hAnsi="Courier New" w:cs="Courier New" w:hint="default"/>
      </w:rPr>
    </w:lvl>
    <w:lvl w:ilvl="8" w:tplc="040C0005" w:tentative="1">
      <w:start w:val="1"/>
      <w:numFmt w:val="bullet"/>
      <w:lvlText w:val=""/>
      <w:lvlJc w:val="left"/>
      <w:pPr>
        <w:ind w:left="11857" w:hanging="360"/>
      </w:pPr>
      <w:rPr>
        <w:rFonts w:ascii="Wingdings" w:hAnsi="Wingdings" w:hint="default"/>
      </w:rPr>
    </w:lvl>
  </w:abstractNum>
  <w:abstractNum w:abstractNumId="17" w15:restartNumberingAfterBreak="0">
    <w:nsid w:val="499466D4"/>
    <w:multiLevelType w:val="hybridMultilevel"/>
    <w:tmpl w:val="071AC368"/>
    <w:lvl w:ilvl="0" w:tplc="41A6FF8C">
      <w:start w:val="1"/>
      <w:numFmt w:val="decimal"/>
      <w:lvlText w:val="%1."/>
      <w:lvlJc w:val="left"/>
      <w:pPr>
        <w:ind w:left="360" w:hanging="360"/>
      </w:pPr>
      <w:rPr>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DDB0D79"/>
    <w:multiLevelType w:val="hybridMultilevel"/>
    <w:tmpl w:val="4358187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FB159C0"/>
    <w:multiLevelType w:val="hybridMultilevel"/>
    <w:tmpl w:val="BFFCB1B0"/>
    <w:lvl w:ilvl="0" w:tplc="90709E98">
      <w:start w:val="1"/>
      <w:numFmt w:val="decimal"/>
      <w:lvlText w:val="%1."/>
      <w:lvlJc w:val="left"/>
      <w:pPr>
        <w:ind w:left="1353" w:hanging="360"/>
      </w:pPr>
      <w:rPr>
        <w:rFonts w:asciiTheme="minorHAnsi" w:eastAsia="Arial" w:hAnsiTheme="minorHAnsi" w:cs="Arial" w:hint="default"/>
        <w:b/>
        <w:bCs/>
        <w:color w:val="003299"/>
        <w:spacing w:val="-1"/>
        <w:w w:val="100"/>
        <w:sz w:val="28"/>
        <w:szCs w:val="28"/>
      </w:rPr>
    </w:lvl>
    <w:lvl w:ilvl="1" w:tplc="040C0001">
      <w:start w:val="1"/>
      <w:numFmt w:val="bullet"/>
      <w:lvlText w:val=""/>
      <w:lvlJc w:val="left"/>
      <w:pPr>
        <w:ind w:left="1489" w:hanging="360"/>
      </w:pPr>
      <w:rPr>
        <w:rFonts w:ascii="Symbol" w:hAnsi="Symbol" w:hint="default"/>
        <w:b/>
        <w:bCs/>
        <w:spacing w:val="-1"/>
        <w:w w:val="100"/>
        <w:sz w:val="22"/>
        <w:szCs w:val="22"/>
      </w:rPr>
    </w:lvl>
    <w:lvl w:ilvl="2" w:tplc="E0C8045A">
      <w:start w:val="1"/>
      <w:numFmt w:val="bullet"/>
      <w:lvlText w:val="•"/>
      <w:lvlJc w:val="left"/>
      <w:pPr>
        <w:ind w:left="2364" w:hanging="360"/>
      </w:pPr>
    </w:lvl>
    <w:lvl w:ilvl="3" w:tplc="56F8C280">
      <w:start w:val="1"/>
      <w:numFmt w:val="bullet"/>
      <w:lvlText w:val="•"/>
      <w:lvlJc w:val="left"/>
      <w:pPr>
        <w:ind w:left="3248" w:hanging="360"/>
      </w:pPr>
    </w:lvl>
    <w:lvl w:ilvl="4" w:tplc="1CAA13F6">
      <w:start w:val="1"/>
      <w:numFmt w:val="bullet"/>
      <w:lvlText w:val="•"/>
      <w:lvlJc w:val="left"/>
      <w:pPr>
        <w:ind w:left="4133" w:hanging="360"/>
      </w:pPr>
    </w:lvl>
    <w:lvl w:ilvl="5" w:tplc="40F8D266">
      <w:start w:val="1"/>
      <w:numFmt w:val="bullet"/>
      <w:lvlText w:val="•"/>
      <w:lvlJc w:val="left"/>
      <w:pPr>
        <w:ind w:left="5017" w:hanging="360"/>
      </w:pPr>
    </w:lvl>
    <w:lvl w:ilvl="6" w:tplc="4D9E33BC">
      <w:start w:val="1"/>
      <w:numFmt w:val="bullet"/>
      <w:lvlText w:val="•"/>
      <w:lvlJc w:val="left"/>
      <w:pPr>
        <w:ind w:left="5902" w:hanging="360"/>
      </w:pPr>
    </w:lvl>
    <w:lvl w:ilvl="7" w:tplc="24D8C07E">
      <w:start w:val="1"/>
      <w:numFmt w:val="bullet"/>
      <w:lvlText w:val="•"/>
      <w:lvlJc w:val="left"/>
      <w:pPr>
        <w:ind w:left="6786" w:hanging="360"/>
      </w:pPr>
    </w:lvl>
    <w:lvl w:ilvl="8" w:tplc="2C5C4586">
      <w:start w:val="1"/>
      <w:numFmt w:val="bullet"/>
      <w:lvlText w:val="•"/>
      <w:lvlJc w:val="left"/>
      <w:pPr>
        <w:ind w:left="7671" w:hanging="360"/>
      </w:pPr>
    </w:lvl>
  </w:abstractNum>
  <w:abstractNum w:abstractNumId="20" w15:restartNumberingAfterBreak="0">
    <w:nsid w:val="6D3C6E37"/>
    <w:multiLevelType w:val="hybridMultilevel"/>
    <w:tmpl w:val="D07471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980780"/>
    <w:multiLevelType w:val="hybridMultilevel"/>
    <w:tmpl w:val="CAD27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92053C"/>
    <w:multiLevelType w:val="hybridMultilevel"/>
    <w:tmpl w:val="BF62A4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9"/>
  </w:num>
  <w:num w:numId="4">
    <w:abstractNumId w:val="2"/>
  </w:num>
  <w:num w:numId="5">
    <w:abstractNumId w:val="0"/>
  </w:num>
  <w:num w:numId="6">
    <w:abstractNumId w:val="16"/>
  </w:num>
  <w:num w:numId="7">
    <w:abstractNumId w:val="12"/>
  </w:num>
  <w:num w:numId="8">
    <w:abstractNumId w:val="6"/>
  </w:num>
  <w:num w:numId="9">
    <w:abstractNumId w:val="20"/>
  </w:num>
  <w:num w:numId="10">
    <w:abstractNumId w:val="4"/>
  </w:num>
  <w:num w:numId="11">
    <w:abstractNumId w:val="7"/>
  </w:num>
  <w:num w:numId="12">
    <w:abstractNumId w:val="22"/>
  </w:num>
  <w:num w:numId="13">
    <w:abstractNumId w:val="21"/>
  </w:num>
  <w:num w:numId="14">
    <w:abstractNumId w:val="3"/>
  </w:num>
  <w:num w:numId="15">
    <w:abstractNumId w:val="17"/>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8"/>
  </w:num>
  <w:num w:numId="19">
    <w:abstractNumId w:val="11"/>
  </w:num>
  <w:num w:numId="20">
    <w:abstractNumId w:val="18"/>
  </w:num>
  <w:num w:numId="21">
    <w:abstractNumId w:val="10"/>
  </w:num>
  <w:num w:numId="22">
    <w:abstractNumId w:val="13"/>
  </w:num>
  <w:num w:numId="23">
    <w:abstractNumId w:val="15"/>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7B"/>
    <w:rsid w:val="00017373"/>
    <w:rsid w:val="0001792B"/>
    <w:rsid w:val="0002764A"/>
    <w:rsid w:val="00056133"/>
    <w:rsid w:val="00065063"/>
    <w:rsid w:val="0006755A"/>
    <w:rsid w:val="0007133D"/>
    <w:rsid w:val="000A2C4C"/>
    <w:rsid w:val="000B04FB"/>
    <w:rsid w:val="000C0EDD"/>
    <w:rsid w:val="000D0734"/>
    <w:rsid w:val="00106B4B"/>
    <w:rsid w:val="00121D29"/>
    <w:rsid w:val="00170771"/>
    <w:rsid w:val="001B3AE8"/>
    <w:rsid w:val="001C18AB"/>
    <w:rsid w:val="001C1C3B"/>
    <w:rsid w:val="001F190A"/>
    <w:rsid w:val="002040E7"/>
    <w:rsid w:val="00217BDB"/>
    <w:rsid w:val="00220B62"/>
    <w:rsid w:val="00240372"/>
    <w:rsid w:val="0025286B"/>
    <w:rsid w:val="00272824"/>
    <w:rsid w:val="002A345A"/>
    <w:rsid w:val="002A36EE"/>
    <w:rsid w:val="002A3D23"/>
    <w:rsid w:val="002D02E1"/>
    <w:rsid w:val="002D189F"/>
    <w:rsid w:val="002F7AB2"/>
    <w:rsid w:val="00321AA9"/>
    <w:rsid w:val="003262C4"/>
    <w:rsid w:val="00337782"/>
    <w:rsid w:val="00376E92"/>
    <w:rsid w:val="00385DD9"/>
    <w:rsid w:val="00390922"/>
    <w:rsid w:val="003935E1"/>
    <w:rsid w:val="003A73F5"/>
    <w:rsid w:val="003B1543"/>
    <w:rsid w:val="003E49CF"/>
    <w:rsid w:val="0040350A"/>
    <w:rsid w:val="00407A5D"/>
    <w:rsid w:val="004115F2"/>
    <w:rsid w:val="00427B16"/>
    <w:rsid w:val="00432850"/>
    <w:rsid w:val="0043436B"/>
    <w:rsid w:val="00435F54"/>
    <w:rsid w:val="00470F55"/>
    <w:rsid w:val="004726C3"/>
    <w:rsid w:val="00477D13"/>
    <w:rsid w:val="004A331B"/>
    <w:rsid w:val="004A6DBD"/>
    <w:rsid w:val="004B3DAC"/>
    <w:rsid w:val="004C65E7"/>
    <w:rsid w:val="004D490E"/>
    <w:rsid w:val="00596318"/>
    <w:rsid w:val="005C21D0"/>
    <w:rsid w:val="005D54E0"/>
    <w:rsid w:val="00616523"/>
    <w:rsid w:val="00624DC6"/>
    <w:rsid w:val="0064115A"/>
    <w:rsid w:val="00641871"/>
    <w:rsid w:val="00681660"/>
    <w:rsid w:val="00693A74"/>
    <w:rsid w:val="006A6821"/>
    <w:rsid w:val="006B46E3"/>
    <w:rsid w:val="0070582A"/>
    <w:rsid w:val="00711C21"/>
    <w:rsid w:val="00724A68"/>
    <w:rsid w:val="007449BD"/>
    <w:rsid w:val="0076343C"/>
    <w:rsid w:val="007646CD"/>
    <w:rsid w:val="007859BA"/>
    <w:rsid w:val="007B6158"/>
    <w:rsid w:val="007B6812"/>
    <w:rsid w:val="007B7112"/>
    <w:rsid w:val="007C3236"/>
    <w:rsid w:val="007C7F76"/>
    <w:rsid w:val="007D6548"/>
    <w:rsid w:val="007E3492"/>
    <w:rsid w:val="007F306A"/>
    <w:rsid w:val="00822682"/>
    <w:rsid w:val="00866029"/>
    <w:rsid w:val="00876D76"/>
    <w:rsid w:val="008A0ABA"/>
    <w:rsid w:val="008A1935"/>
    <w:rsid w:val="008A605C"/>
    <w:rsid w:val="008C1637"/>
    <w:rsid w:val="008D6486"/>
    <w:rsid w:val="008E7FAA"/>
    <w:rsid w:val="008F14E1"/>
    <w:rsid w:val="009265A2"/>
    <w:rsid w:val="00926997"/>
    <w:rsid w:val="009308BA"/>
    <w:rsid w:val="009550AC"/>
    <w:rsid w:val="009B57A7"/>
    <w:rsid w:val="009C7157"/>
    <w:rsid w:val="009D121A"/>
    <w:rsid w:val="009E0D50"/>
    <w:rsid w:val="009F1074"/>
    <w:rsid w:val="00A002CA"/>
    <w:rsid w:val="00A12097"/>
    <w:rsid w:val="00A16E7B"/>
    <w:rsid w:val="00A26A9B"/>
    <w:rsid w:val="00A34D42"/>
    <w:rsid w:val="00A41ED9"/>
    <w:rsid w:val="00A51137"/>
    <w:rsid w:val="00A539A1"/>
    <w:rsid w:val="00A554D9"/>
    <w:rsid w:val="00A57974"/>
    <w:rsid w:val="00A770DF"/>
    <w:rsid w:val="00A8732A"/>
    <w:rsid w:val="00AB64D1"/>
    <w:rsid w:val="00AC3002"/>
    <w:rsid w:val="00AC6640"/>
    <w:rsid w:val="00AF6C75"/>
    <w:rsid w:val="00B1549E"/>
    <w:rsid w:val="00B73B2E"/>
    <w:rsid w:val="00B84AD3"/>
    <w:rsid w:val="00BE787F"/>
    <w:rsid w:val="00C205A3"/>
    <w:rsid w:val="00C238DD"/>
    <w:rsid w:val="00C25F52"/>
    <w:rsid w:val="00C55282"/>
    <w:rsid w:val="00C630AF"/>
    <w:rsid w:val="00C9092C"/>
    <w:rsid w:val="00CB4DC6"/>
    <w:rsid w:val="00CC541F"/>
    <w:rsid w:val="00CC7D0F"/>
    <w:rsid w:val="00CF44B7"/>
    <w:rsid w:val="00D01CC6"/>
    <w:rsid w:val="00D0384B"/>
    <w:rsid w:val="00D06566"/>
    <w:rsid w:val="00D11CE7"/>
    <w:rsid w:val="00D34761"/>
    <w:rsid w:val="00D56593"/>
    <w:rsid w:val="00D83FF7"/>
    <w:rsid w:val="00DC536A"/>
    <w:rsid w:val="00E1633A"/>
    <w:rsid w:val="00E23018"/>
    <w:rsid w:val="00E248D2"/>
    <w:rsid w:val="00E36435"/>
    <w:rsid w:val="00E523E0"/>
    <w:rsid w:val="00E5688F"/>
    <w:rsid w:val="00E64531"/>
    <w:rsid w:val="00E83A8E"/>
    <w:rsid w:val="00E91846"/>
    <w:rsid w:val="00EA1CD8"/>
    <w:rsid w:val="00EE6FD2"/>
    <w:rsid w:val="00EF733F"/>
    <w:rsid w:val="00F06211"/>
    <w:rsid w:val="00F71A85"/>
    <w:rsid w:val="00F7402F"/>
    <w:rsid w:val="00F91013"/>
    <w:rsid w:val="00FA6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2B37-0487-47AB-910D-DC0CE19A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6E7B"/>
    <w:pPr>
      <w:widowControl w:val="0"/>
      <w:spacing w:after="0" w:line="240" w:lineRule="auto"/>
    </w:pPr>
    <w:rPr>
      <w:rFonts w:ascii="Arial" w:eastAsia="Arial" w:hAnsi="Arial" w:cs="Arial"/>
      <w:lang w:val="en-US"/>
    </w:rPr>
  </w:style>
  <w:style w:type="paragraph" w:styleId="Titre1">
    <w:name w:val="heading 1"/>
    <w:basedOn w:val="Normal"/>
    <w:link w:val="Titre1Car"/>
    <w:uiPriority w:val="1"/>
    <w:qFormat/>
    <w:rsid w:val="00A16E7B"/>
    <w:pPr>
      <w:spacing w:before="32"/>
      <w:ind w:left="1530" w:hanging="401"/>
      <w:outlineLvl w:val="0"/>
    </w:pPr>
    <w:rPr>
      <w:b/>
      <w:bCs/>
      <w:i/>
      <w:sz w:val="36"/>
      <w:szCs w:val="36"/>
    </w:rPr>
  </w:style>
  <w:style w:type="paragraph" w:styleId="Titre4">
    <w:name w:val="heading 4"/>
    <w:basedOn w:val="Normal"/>
    <w:link w:val="Titre4Car"/>
    <w:uiPriority w:val="1"/>
    <w:unhideWhenUsed/>
    <w:qFormat/>
    <w:rsid w:val="00A16E7B"/>
    <w:pPr>
      <w:ind w:left="1129" w:hanging="36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16E7B"/>
    <w:rPr>
      <w:rFonts w:ascii="Arial" w:eastAsia="Arial" w:hAnsi="Arial" w:cs="Arial"/>
      <w:b/>
      <w:bCs/>
      <w:i/>
      <w:sz w:val="36"/>
      <w:szCs w:val="36"/>
      <w:lang w:val="en-US"/>
    </w:rPr>
  </w:style>
  <w:style w:type="character" w:customStyle="1" w:styleId="Titre4Car">
    <w:name w:val="Titre 4 Car"/>
    <w:basedOn w:val="Policepardfaut"/>
    <w:link w:val="Titre4"/>
    <w:uiPriority w:val="1"/>
    <w:rsid w:val="00A16E7B"/>
    <w:rPr>
      <w:rFonts w:ascii="Arial" w:eastAsia="Arial" w:hAnsi="Arial" w:cs="Arial"/>
      <w:b/>
      <w:bCs/>
      <w:lang w:val="en-US"/>
    </w:rPr>
  </w:style>
  <w:style w:type="character" w:styleId="Lienhypertexte">
    <w:name w:val="Hyperlink"/>
    <w:basedOn w:val="Policepardfaut"/>
    <w:uiPriority w:val="99"/>
    <w:unhideWhenUsed/>
    <w:rsid w:val="00A16E7B"/>
    <w:rPr>
      <w:color w:val="0000FF" w:themeColor="hyperlink"/>
      <w:u w:val="single"/>
    </w:rPr>
  </w:style>
  <w:style w:type="paragraph" w:styleId="TM1">
    <w:name w:val="toc 1"/>
    <w:basedOn w:val="Normal"/>
    <w:autoRedefine/>
    <w:uiPriority w:val="1"/>
    <w:semiHidden/>
    <w:unhideWhenUsed/>
    <w:qFormat/>
    <w:rsid w:val="00A16E7B"/>
    <w:pPr>
      <w:spacing w:before="73"/>
      <w:ind w:left="1146"/>
    </w:pPr>
    <w:rPr>
      <w:b/>
      <w:bCs/>
    </w:rPr>
  </w:style>
  <w:style w:type="paragraph" w:styleId="TM2">
    <w:name w:val="toc 2"/>
    <w:basedOn w:val="Normal"/>
    <w:autoRedefine/>
    <w:uiPriority w:val="1"/>
    <w:semiHidden/>
    <w:unhideWhenUsed/>
    <w:qFormat/>
    <w:rsid w:val="00A16E7B"/>
    <w:pPr>
      <w:spacing w:before="1"/>
      <w:ind w:left="1568" w:hanging="422"/>
    </w:pPr>
  </w:style>
  <w:style w:type="paragraph" w:styleId="TM3">
    <w:name w:val="toc 3"/>
    <w:basedOn w:val="Normal"/>
    <w:autoRedefine/>
    <w:uiPriority w:val="1"/>
    <w:semiHidden/>
    <w:unhideWhenUsed/>
    <w:qFormat/>
    <w:rsid w:val="00A16E7B"/>
    <w:pPr>
      <w:spacing w:line="252" w:lineRule="exact"/>
      <w:ind w:left="1146" w:hanging="247"/>
    </w:pPr>
    <w:rPr>
      <w:i/>
    </w:rPr>
  </w:style>
  <w:style w:type="paragraph" w:styleId="Corpsdetexte">
    <w:name w:val="Body Text"/>
    <w:basedOn w:val="Normal"/>
    <w:link w:val="CorpsdetexteCar"/>
    <w:uiPriority w:val="1"/>
    <w:unhideWhenUsed/>
    <w:qFormat/>
    <w:rsid w:val="00A16E7B"/>
  </w:style>
  <w:style w:type="character" w:customStyle="1" w:styleId="CorpsdetexteCar">
    <w:name w:val="Corps de texte Car"/>
    <w:basedOn w:val="Policepardfaut"/>
    <w:link w:val="Corpsdetexte"/>
    <w:uiPriority w:val="1"/>
    <w:rsid w:val="00A16E7B"/>
    <w:rPr>
      <w:rFonts w:ascii="Arial" w:eastAsia="Arial" w:hAnsi="Arial" w:cs="Arial"/>
      <w:lang w:val="en-US"/>
    </w:rPr>
  </w:style>
  <w:style w:type="paragraph" w:styleId="Paragraphedeliste">
    <w:name w:val="List Paragraph"/>
    <w:basedOn w:val="Normal"/>
    <w:uiPriority w:val="34"/>
    <w:qFormat/>
    <w:rsid w:val="00A16E7B"/>
    <w:pPr>
      <w:ind w:left="1412" w:hanging="360"/>
    </w:pPr>
  </w:style>
  <w:style w:type="paragraph" w:styleId="Textedebulles">
    <w:name w:val="Balloon Text"/>
    <w:basedOn w:val="Normal"/>
    <w:link w:val="TextedebullesCar"/>
    <w:uiPriority w:val="99"/>
    <w:semiHidden/>
    <w:unhideWhenUsed/>
    <w:rsid w:val="00A16E7B"/>
    <w:rPr>
      <w:rFonts w:ascii="Tahoma" w:hAnsi="Tahoma" w:cs="Tahoma"/>
      <w:sz w:val="16"/>
      <w:szCs w:val="16"/>
    </w:rPr>
  </w:style>
  <w:style w:type="character" w:customStyle="1" w:styleId="TextedebullesCar">
    <w:name w:val="Texte de bulles Car"/>
    <w:basedOn w:val="Policepardfaut"/>
    <w:link w:val="Textedebulles"/>
    <w:uiPriority w:val="99"/>
    <w:semiHidden/>
    <w:rsid w:val="00A16E7B"/>
    <w:rPr>
      <w:rFonts w:ascii="Tahoma" w:eastAsia="Arial" w:hAnsi="Tahoma" w:cs="Tahoma"/>
      <w:sz w:val="16"/>
      <w:szCs w:val="16"/>
      <w:lang w:val="en-US"/>
    </w:rPr>
  </w:style>
  <w:style w:type="paragraph" w:styleId="En-tte">
    <w:name w:val="header"/>
    <w:basedOn w:val="Normal"/>
    <w:link w:val="En-tteCar"/>
    <w:uiPriority w:val="99"/>
    <w:unhideWhenUsed/>
    <w:rsid w:val="00E83A8E"/>
    <w:pPr>
      <w:tabs>
        <w:tab w:val="center" w:pos="4536"/>
        <w:tab w:val="right" w:pos="9072"/>
      </w:tabs>
    </w:pPr>
  </w:style>
  <w:style w:type="character" w:customStyle="1" w:styleId="En-tteCar">
    <w:name w:val="En-tête Car"/>
    <w:basedOn w:val="Policepardfaut"/>
    <w:link w:val="En-tte"/>
    <w:uiPriority w:val="99"/>
    <w:rsid w:val="00E83A8E"/>
    <w:rPr>
      <w:rFonts w:ascii="Arial" w:eastAsia="Arial" w:hAnsi="Arial" w:cs="Arial"/>
      <w:lang w:val="en-US"/>
    </w:rPr>
  </w:style>
  <w:style w:type="paragraph" w:styleId="Pieddepage">
    <w:name w:val="footer"/>
    <w:basedOn w:val="Normal"/>
    <w:link w:val="PieddepageCar"/>
    <w:uiPriority w:val="99"/>
    <w:unhideWhenUsed/>
    <w:rsid w:val="00E83A8E"/>
    <w:pPr>
      <w:tabs>
        <w:tab w:val="center" w:pos="4536"/>
        <w:tab w:val="right" w:pos="9072"/>
      </w:tabs>
    </w:pPr>
  </w:style>
  <w:style w:type="character" w:customStyle="1" w:styleId="PieddepageCar">
    <w:name w:val="Pied de page Car"/>
    <w:basedOn w:val="Policepardfaut"/>
    <w:link w:val="Pieddepage"/>
    <w:uiPriority w:val="99"/>
    <w:rsid w:val="00E83A8E"/>
    <w:rPr>
      <w:rFonts w:ascii="Arial" w:eastAsia="Arial" w:hAnsi="Arial" w:cs="Arial"/>
      <w:lang w:val="en-US"/>
    </w:rPr>
  </w:style>
  <w:style w:type="table" w:styleId="Grilledutableau">
    <w:name w:val="Table Grid"/>
    <w:basedOn w:val="TableauNormal"/>
    <w:uiPriority w:val="59"/>
    <w:rsid w:val="007F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E523E0"/>
    <w:rPr>
      <w:rFonts w:asciiTheme="minorHAnsi" w:hAnsiTheme="minorHAnsi"/>
      <w:color w:val="FF0000"/>
      <w:lang w:val="fr-FR"/>
    </w:rPr>
  </w:style>
  <w:style w:type="character" w:customStyle="1" w:styleId="Corpsdetexte2Car">
    <w:name w:val="Corps de texte 2 Car"/>
    <w:basedOn w:val="Policepardfaut"/>
    <w:link w:val="Corpsdetexte2"/>
    <w:uiPriority w:val="99"/>
    <w:rsid w:val="00E523E0"/>
    <w:rPr>
      <w:rFonts w:eastAsia="Arial"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16207">
      <w:bodyDiv w:val="1"/>
      <w:marLeft w:val="0"/>
      <w:marRight w:val="0"/>
      <w:marTop w:val="0"/>
      <w:marBottom w:val="0"/>
      <w:divBdr>
        <w:top w:val="none" w:sz="0" w:space="0" w:color="auto"/>
        <w:left w:val="none" w:sz="0" w:space="0" w:color="auto"/>
        <w:bottom w:val="none" w:sz="0" w:space="0" w:color="auto"/>
        <w:right w:val="none" w:sz="0" w:space="0" w:color="auto"/>
      </w:divBdr>
    </w:div>
    <w:div w:id="1015616696">
      <w:bodyDiv w:val="1"/>
      <w:marLeft w:val="0"/>
      <w:marRight w:val="0"/>
      <w:marTop w:val="0"/>
      <w:marBottom w:val="0"/>
      <w:divBdr>
        <w:top w:val="none" w:sz="0" w:space="0" w:color="auto"/>
        <w:left w:val="none" w:sz="0" w:space="0" w:color="auto"/>
        <w:bottom w:val="none" w:sz="0" w:space="0" w:color="auto"/>
        <w:right w:val="none" w:sz="0" w:space="0" w:color="auto"/>
      </w:divBdr>
    </w:div>
    <w:div w:id="10696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marie.blanc@nouvelle-aquitaine.fr" TargetMode="External"/><Relationship Id="rId18" Type="http://schemas.openxmlformats.org/officeDocument/2006/relationships/hyperlink" Target="mailto:lucie.vignau-loustau@le64.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thalie.elbe@le64.fr" TargetMode="External"/><Relationship Id="rId17" Type="http://schemas.openxmlformats.org/officeDocument/2006/relationships/hyperlink" Target="mailto:planmontagne@le64.fr" TargetMode="External"/><Relationship Id="rId2" Type="http://schemas.openxmlformats.org/officeDocument/2006/relationships/numbering" Target="numbering.xml"/><Relationship Id="rId16" Type="http://schemas.openxmlformats.org/officeDocument/2006/relationships/hyperlink" Target="mailto:planmontagne@le64.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71F48.05C40DC0" TargetMode="External"/><Relationship Id="rId5" Type="http://schemas.openxmlformats.org/officeDocument/2006/relationships/webSettings" Target="webSettings.xml"/><Relationship Id="rId15" Type="http://schemas.openxmlformats.org/officeDocument/2006/relationships/hyperlink" Target="mailto:thomas.bunel@cget.gouv.fr" TargetMode="External"/><Relationship Id="rId10" Type="http://schemas.openxmlformats.org/officeDocument/2006/relationships/image" Target="media/image3.png"/><Relationship Id="rId19" Type="http://schemas.openxmlformats.org/officeDocument/2006/relationships/hyperlink" Target="mailto:nathalie.elbe@le64.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ierre-marc.brochard@pyrenees-atlantiques.gouv.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E87D-5CDB-43A7-A13E-DEB7017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2214</Words>
  <Characters>12180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Sylvie</dc:creator>
  <cp:lastModifiedBy>Elbe Nathalie</cp:lastModifiedBy>
  <cp:revision>2</cp:revision>
  <cp:lastPrinted>2018-11-15T09:03:00Z</cp:lastPrinted>
  <dcterms:created xsi:type="dcterms:W3CDTF">2021-04-14T11:22:00Z</dcterms:created>
  <dcterms:modified xsi:type="dcterms:W3CDTF">2021-04-14T11:22:00Z</dcterms:modified>
</cp:coreProperties>
</file>