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9781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52"/>
        <w:gridCol w:w="3429"/>
      </w:tblGrid>
      <w:tr w:rsidR="00EE71FC" w:rsidTr="00EE71FC">
        <w:trPr>
          <w:trHeight w:val="1276"/>
        </w:trPr>
        <w:tc>
          <w:tcPr>
            <w:tcW w:w="6352" w:type="dxa"/>
          </w:tcPr>
          <w:p w:rsidR="00EE71FC" w:rsidRDefault="00EE71FC" w:rsidP="00EE71FC">
            <w:pPr>
              <w:jc w:val="center"/>
            </w:pPr>
            <w:r w:rsidRPr="00935617">
              <w:rPr>
                <w:noProof/>
                <w:lang w:eastAsia="fr-FR"/>
              </w:rPr>
              <w:drawing>
                <wp:inline distT="0" distB="0" distL="0" distR="0" wp14:anchorId="6CA6078B" wp14:editId="387C5429">
                  <wp:extent cx="2855343" cy="847682"/>
                  <wp:effectExtent l="0" t="0" r="2540" b="0"/>
                  <wp:docPr id="1" name="Image 1" descr="G:\DGATEVE\DEC\1-Partage\4- Env. pédagogique-éducatif\3-ACTIONS THEMES\2 - PRIX-BD-COLLEGIENS\COM-INFOS COLLEGES\COM\logo+bandeaux\Bandeau BLANC + LOGO DP droi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G:\DGATEVE\DEC\1-Partage\4- Env. pédagogique-éducatif\3-ACTIONS THEMES\2 - PRIX-BD-COLLEGIENS\COM-INFOS COLLEGES\COM\logo+bandeaux\Bandeau BLANC + LOGO DP droit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4005"/>
                          <a:stretch/>
                        </pic:blipFill>
                        <pic:spPr bwMode="auto">
                          <a:xfrm>
                            <a:off x="0" y="0"/>
                            <a:ext cx="2859688" cy="8489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9" w:type="dxa"/>
          </w:tcPr>
          <w:p w:rsidR="00EE71FC" w:rsidRPr="00935617" w:rsidRDefault="00EE71FC" w:rsidP="00EF7423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6A30FC93" wp14:editId="74567FE5">
                  <wp:extent cx="842561" cy="842561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_institutionnel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1863" cy="8518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B01E3" w:rsidRDefault="00BB01E3" w:rsidP="00EF7423">
      <w:pPr>
        <w:jc w:val="center"/>
        <w:rPr>
          <w:b/>
          <w:color w:val="002060"/>
          <w:sz w:val="24"/>
          <w:szCs w:val="24"/>
          <w:u w:val="single"/>
        </w:rPr>
      </w:pPr>
    </w:p>
    <w:p w:rsidR="00935617" w:rsidRPr="00935617" w:rsidRDefault="00935617" w:rsidP="00EF7423">
      <w:pPr>
        <w:jc w:val="center"/>
        <w:rPr>
          <w:b/>
          <w:i/>
          <w:color w:val="002060"/>
          <w:sz w:val="32"/>
          <w:szCs w:val="24"/>
        </w:rPr>
      </w:pPr>
      <w:r w:rsidRPr="00935617">
        <w:rPr>
          <w:b/>
          <w:i/>
          <w:color w:val="002060"/>
          <w:sz w:val="32"/>
          <w:szCs w:val="24"/>
        </w:rPr>
        <w:t>Règlement</w:t>
      </w:r>
      <w:r w:rsidRPr="00935617">
        <w:rPr>
          <w:b/>
          <w:i/>
          <w:color w:val="002060"/>
          <w:sz w:val="36"/>
          <w:szCs w:val="26"/>
        </w:rPr>
        <w:t xml:space="preserve"> du Prix BD des collégiens 64</w:t>
      </w:r>
    </w:p>
    <w:p w:rsidR="00EF7423" w:rsidRPr="00935617" w:rsidRDefault="002D2FDC" w:rsidP="00EF7423">
      <w:pPr>
        <w:jc w:val="center"/>
        <w:rPr>
          <w:b/>
          <w:color w:val="002060"/>
          <w:sz w:val="32"/>
          <w:szCs w:val="24"/>
        </w:rPr>
      </w:pPr>
      <w:r w:rsidRPr="00935617">
        <w:rPr>
          <w:b/>
          <w:i/>
          <w:color w:val="002060"/>
          <w:sz w:val="32"/>
          <w:szCs w:val="24"/>
        </w:rPr>
        <w:t>A</w:t>
      </w:r>
      <w:r w:rsidR="00EF7423" w:rsidRPr="00935617">
        <w:rPr>
          <w:b/>
          <w:i/>
          <w:color w:val="002060"/>
          <w:sz w:val="32"/>
          <w:szCs w:val="24"/>
        </w:rPr>
        <w:t>nnée scolaire 20</w:t>
      </w:r>
      <w:r w:rsidR="00EE71FC">
        <w:rPr>
          <w:b/>
          <w:i/>
          <w:color w:val="002060"/>
          <w:sz w:val="32"/>
          <w:szCs w:val="24"/>
        </w:rPr>
        <w:t>20</w:t>
      </w:r>
      <w:r w:rsidR="00EF7423" w:rsidRPr="00935617">
        <w:rPr>
          <w:b/>
          <w:i/>
          <w:color w:val="002060"/>
          <w:sz w:val="32"/>
          <w:szCs w:val="24"/>
        </w:rPr>
        <w:t>/20</w:t>
      </w:r>
      <w:r w:rsidR="00EE71FC">
        <w:rPr>
          <w:b/>
          <w:i/>
          <w:color w:val="002060"/>
          <w:sz w:val="32"/>
          <w:szCs w:val="24"/>
        </w:rPr>
        <w:t>21</w:t>
      </w:r>
    </w:p>
    <w:p w:rsidR="00EF7423" w:rsidRDefault="00EF7423"/>
    <w:p w:rsidR="009F593C" w:rsidRPr="009F593C" w:rsidRDefault="009F593C" w:rsidP="006817FD">
      <w:pPr>
        <w:jc w:val="both"/>
        <w:rPr>
          <w:rFonts w:ascii="Calibri" w:hAnsi="Calibri" w:cs="Tahoma"/>
          <w:b/>
          <w:color w:val="002060"/>
        </w:rPr>
      </w:pPr>
      <w:r w:rsidRPr="009F593C">
        <w:rPr>
          <w:rFonts w:ascii="Calibri" w:hAnsi="Calibri" w:cs="Tahoma"/>
          <w:b/>
          <w:color w:val="002060"/>
        </w:rPr>
        <w:t xml:space="preserve">Article 1 – </w:t>
      </w:r>
      <w:r w:rsidRPr="00B70B34">
        <w:rPr>
          <w:rFonts w:ascii="Calibri" w:hAnsi="Calibri" w:cs="Tahoma"/>
          <w:b/>
          <w:i/>
          <w:color w:val="002060"/>
        </w:rPr>
        <w:t>Objet</w:t>
      </w:r>
    </w:p>
    <w:p w:rsidR="006817FD" w:rsidRDefault="006817FD" w:rsidP="006817FD">
      <w:pPr>
        <w:jc w:val="both"/>
        <w:rPr>
          <w:rFonts w:ascii="Calibri" w:hAnsi="Calibri" w:cs="Tahoma"/>
        </w:rPr>
      </w:pPr>
      <w:r>
        <w:rPr>
          <w:rFonts w:ascii="Calibri" w:hAnsi="Calibri" w:cs="Tahoma"/>
        </w:rPr>
        <w:t xml:space="preserve">Le Département </w:t>
      </w:r>
      <w:r w:rsidR="00BB01E3">
        <w:rPr>
          <w:rFonts w:ascii="Calibri" w:hAnsi="Calibri" w:cs="Tahoma"/>
        </w:rPr>
        <w:t xml:space="preserve">des Pyrénées-Atlantiques </w:t>
      </w:r>
      <w:r>
        <w:rPr>
          <w:rFonts w:ascii="Calibri" w:hAnsi="Calibri" w:cs="Tahoma"/>
        </w:rPr>
        <w:t xml:space="preserve">organise un </w:t>
      </w:r>
      <w:r w:rsidR="00C64D16">
        <w:rPr>
          <w:rFonts w:ascii="Calibri" w:hAnsi="Calibri" w:cs="Tahoma"/>
        </w:rPr>
        <w:t>P</w:t>
      </w:r>
      <w:r>
        <w:rPr>
          <w:rFonts w:ascii="Calibri" w:hAnsi="Calibri" w:cs="Tahoma"/>
        </w:rPr>
        <w:t xml:space="preserve">rix littéraire des collégiens, en partenariat </w:t>
      </w:r>
      <w:r w:rsidR="00394D05">
        <w:rPr>
          <w:rFonts w:ascii="Calibri" w:hAnsi="Calibri" w:cs="Tahoma"/>
        </w:rPr>
        <w:t>étroit avec la Direction des services départementaux de</w:t>
      </w:r>
      <w:r>
        <w:rPr>
          <w:rFonts w:ascii="Calibri" w:hAnsi="Calibri" w:cs="Tahoma"/>
        </w:rPr>
        <w:t xml:space="preserve"> l’Education nationale,</w:t>
      </w:r>
      <w:r w:rsidR="00394D05">
        <w:rPr>
          <w:rFonts w:ascii="Calibri" w:hAnsi="Calibri" w:cs="Tahoma"/>
        </w:rPr>
        <w:t xml:space="preserve"> la Délégation académique à l’éducation artistique et culturelle, la Direction régionale d</w:t>
      </w:r>
      <w:r>
        <w:rPr>
          <w:rFonts w:ascii="Calibri" w:hAnsi="Calibri" w:cs="Tahoma"/>
        </w:rPr>
        <w:t xml:space="preserve">es Affaires culturelles et </w:t>
      </w:r>
      <w:r w:rsidR="00394D05">
        <w:rPr>
          <w:rFonts w:ascii="Calibri" w:hAnsi="Calibri" w:cs="Tahoma"/>
        </w:rPr>
        <w:t>l’atelier</w:t>
      </w:r>
      <w:r>
        <w:rPr>
          <w:rFonts w:ascii="Calibri" w:hAnsi="Calibri" w:cs="Tahoma"/>
        </w:rPr>
        <w:t xml:space="preserve"> C</w:t>
      </w:r>
      <w:r w:rsidR="00C64D16">
        <w:rPr>
          <w:rFonts w:ascii="Calibri" w:hAnsi="Calibri" w:cs="Tahoma"/>
        </w:rPr>
        <w:t>anopé</w:t>
      </w:r>
      <w:r w:rsidR="00394D05">
        <w:rPr>
          <w:rFonts w:ascii="Calibri" w:hAnsi="Calibri" w:cs="Tahoma"/>
        </w:rPr>
        <w:t xml:space="preserve"> 64</w:t>
      </w:r>
      <w:r>
        <w:rPr>
          <w:rFonts w:ascii="Calibri" w:hAnsi="Calibri" w:cs="Tahoma"/>
        </w:rPr>
        <w:t>.</w:t>
      </w:r>
    </w:p>
    <w:p w:rsidR="00DD76F9" w:rsidRDefault="00A859C4" w:rsidP="00A859C4">
      <w:pPr>
        <w:jc w:val="both"/>
        <w:rPr>
          <w:rFonts w:ascii="Calibri" w:hAnsi="Calibri" w:cs="Tahoma"/>
        </w:rPr>
      </w:pPr>
      <w:r>
        <w:rPr>
          <w:rFonts w:ascii="Calibri" w:hAnsi="Calibri" w:cs="Tahoma"/>
        </w:rPr>
        <w:t xml:space="preserve">L’objectif </w:t>
      </w:r>
      <w:r w:rsidR="00DD76F9">
        <w:rPr>
          <w:rFonts w:ascii="Calibri" w:hAnsi="Calibri" w:cs="Tahoma"/>
        </w:rPr>
        <w:t xml:space="preserve">majeur </w:t>
      </w:r>
      <w:r w:rsidR="009D021B">
        <w:rPr>
          <w:rFonts w:ascii="Calibri" w:hAnsi="Calibri" w:cs="Tahoma"/>
        </w:rPr>
        <w:t xml:space="preserve">du Département et de ses partenaires </w:t>
      </w:r>
      <w:r>
        <w:rPr>
          <w:rFonts w:ascii="Calibri" w:hAnsi="Calibri" w:cs="Tahoma"/>
        </w:rPr>
        <w:t>est de développer</w:t>
      </w:r>
      <w:r w:rsidR="00394D05" w:rsidRPr="00394D05">
        <w:rPr>
          <w:rFonts w:ascii="Calibri" w:hAnsi="Calibri" w:cs="Tahoma"/>
        </w:rPr>
        <w:t xml:space="preserve"> </w:t>
      </w:r>
      <w:r w:rsidR="00394D05">
        <w:rPr>
          <w:rFonts w:ascii="Calibri" w:hAnsi="Calibri" w:cs="Tahoma"/>
        </w:rPr>
        <w:t>le goût de la lecture</w:t>
      </w:r>
      <w:r w:rsidR="00394D05" w:rsidRPr="00BF437A">
        <w:rPr>
          <w:rFonts w:ascii="Calibri" w:hAnsi="Calibri" w:cs="Tahoma"/>
        </w:rPr>
        <w:t xml:space="preserve"> </w:t>
      </w:r>
      <w:r w:rsidR="00394D05">
        <w:rPr>
          <w:rFonts w:ascii="Calibri" w:hAnsi="Calibri" w:cs="Tahoma"/>
        </w:rPr>
        <w:t xml:space="preserve">chez les collégiens, notamment pendant </w:t>
      </w:r>
      <w:r>
        <w:rPr>
          <w:rFonts w:ascii="Calibri" w:hAnsi="Calibri" w:cs="Tahoma"/>
        </w:rPr>
        <w:t>la période de l’adolescence</w:t>
      </w:r>
      <w:r w:rsidR="00394D05">
        <w:rPr>
          <w:rFonts w:ascii="Calibri" w:hAnsi="Calibri" w:cs="Tahoma"/>
        </w:rPr>
        <w:t xml:space="preserve"> au cours de laquelle on assiste souvent à un </w:t>
      </w:r>
      <w:r w:rsidR="00C346A6">
        <w:rPr>
          <w:rFonts w:ascii="Calibri" w:hAnsi="Calibri" w:cs="Tahoma"/>
        </w:rPr>
        <w:t>‘</w:t>
      </w:r>
      <w:r w:rsidR="00394D05">
        <w:rPr>
          <w:rFonts w:ascii="Calibri" w:hAnsi="Calibri" w:cs="Tahoma"/>
        </w:rPr>
        <w:t>décrochage</w:t>
      </w:r>
      <w:r w:rsidR="00C346A6">
        <w:rPr>
          <w:rFonts w:ascii="Calibri" w:hAnsi="Calibri" w:cs="Tahoma"/>
        </w:rPr>
        <w:t>’</w:t>
      </w:r>
      <w:r w:rsidR="00394D05">
        <w:rPr>
          <w:rFonts w:ascii="Calibri" w:hAnsi="Calibri" w:cs="Tahoma"/>
        </w:rPr>
        <w:t xml:space="preserve"> en </w:t>
      </w:r>
      <w:r w:rsidR="002D2FDC">
        <w:rPr>
          <w:rFonts w:ascii="Calibri" w:hAnsi="Calibri" w:cs="Tahoma"/>
        </w:rPr>
        <w:t xml:space="preserve">la </w:t>
      </w:r>
      <w:r w:rsidR="00394D05">
        <w:rPr>
          <w:rFonts w:ascii="Calibri" w:hAnsi="Calibri" w:cs="Tahoma"/>
        </w:rPr>
        <w:t>matière</w:t>
      </w:r>
      <w:r>
        <w:rPr>
          <w:rFonts w:ascii="Calibri" w:hAnsi="Calibri" w:cs="Tahoma"/>
        </w:rPr>
        <w:t xml:space="preserve">. </w:t>
      </w:r>
      <w:r w:rsidR="00FD3642">
        <w:rPr>
          <w:rFonts w:ascii="Calibri" w:hAnsi="Calibri" w:cs="Tahoma"/>
        </w:rPr>
        <w:t>Il s’agit ainsi de</w:t>
      </w:r>
      <w:r w:rsidR="00DD76F9">
        <w:rPr>
          <w:rFonts w:ascii="Calibri" w:hAnsi="Calibri" w:cs="Tahoma"/>
        </w:rPr>
        <w:t xml:space="preserve"> : </w:t>
      </w:r>
    </w:p>
    <w:p w:rsidR="00DD76F9" w:rsidRPr="00DD76F9" w:rsidRDefault="00DD76F9" w:rsidP="008E6C94">
      <w:pPr>
        <w:pStyle w:val="Paragraphedeliste"/>
        <w:numPr>
          <w:ilvl w:val="0"/>
          <w:numId w:val="7"/>
        </w:numPr>
        <w:jc w:val="both"/>
      </w:pPr>
      <w:r w:rsidRPr="008E6C94">
        <w:rPr>
          <w:rFonts w:ascii="Calibri" w:hAnsi="Calibri" w:cs="Tahoma"/>
        </w:rPr>
        <w:t>favoriser la</w:t>
      </w:r>
      <w:r w:rsidRPr="00DD76F9">
        <w:t xml:space="preserve"> lecture plaisir, </w:t>
      </w:r>
    </w:p>
    <w:p w:rsidR="00DD76F9" w:rsidRPr="00DD76F9" w:rsidRDefault="00DD76F9" w:rsidP="008E6C94">
      <w:pPr>
        <w:pStyle w:val="Paragraphedeliste"/>
        <w:numPr>
          <w:ilvl w:val="0"/>
          <w:numId w:val="7"/>
        </w:numPr>
        <w:jc w:val="both"/>
      </w:pPr>
      <w:r w:rsidRPr="00DD76F9">
        <w:t>stimuler l’esprit critique</w:t>
      </w:r>
      <w:r w:rsidR="00394D05">
        <w:t xml:space="preserve"> (débattre autour d’un ouvrage, analyser une œuvre),</w:t>
      </w:r>
    </w:p>
    <w:p w:rsidR="00DD76F9" w:rsidRPr="00DD76F9" w:rsidRDefault="00DD76F9" w:rsidP="008E6C94">
      <w:pPr>
        <w:pStyle w:val="Paragraphedeliste"/>
        <w:numPr>
          <w:ilvl w:val="0"/>
          <w:numId w:val="7"/>
        </w:numPr>
        <w:jc w:val="both"/>
      </w:pPr>
      <w:r w:rsidRPr="00DD76F9">
        <w:t>organiser d</w:t>
      </w:r>
      <w:r w:rsidR="00394D05">
        <w:t>es rencontres avec les auteurs (valoriser les auteurs et les rendre accessibles),</w:t>
      </w:r>
    </w:p>
    <w:p w:rsidR="00A859C4" w:rsidRPr="008E6C94" w:rsidRDefault="00DD76F9" w:rsidP="008E6C94">
      <w:pPr>
        <w:pStyle w:val="Paragraphedeliste"/>
        <w:numPr>
          <w:ilvl w:val="0"/>
          <w:numId w:val="7"/>
        </w:numPr>
        <w:jc w:val="both"/>
        <w:rPr>
          <w:rFonts w:ascii="Calibri" w:hAnsi="Calibri" w:cs="Tahoma"/>
        </w:rPr>
      </w:pPr>
      <w:r w:rsidRPr="00DD76F9">
        <w:t>s’inscrire dans les projets pédagogiques</w:t>
      </w:r>
      <w:r w:rsidRPr="008E6C94">
        <w:rPr>
          <w:rFonts w:ascii="Calibri" w:hAnsi="Calibri" w:cs="Tahoma"/>
        </w:rPr>
        <w:t xml:space="preserve"> des établissements</w:t>
      </w:r>
      <w:r w:rsidR="00394D05">
        <w:rPr>
          <w:rFonts w:ascii="Calibri" w:hAnsi="Calibri" w:cs="Tahoma"/>
        </w:rPr>
        <w:t>.</w:t>
      </w:r>
    </w:p>
    <w:p w:rsidR="00F17B16" w:rsidRDefault="002D7F16" w:rsidP="00A859C4">
      <w:pPr>
        <w:jc w:val="both"/>
        <w:rPr>
          <w:rFonts w:ascii="Calibri" w:hAnsi="Calibri" w:cs="Tahoma"/>
          <w:b/>
          <w:color w:val="002060"/>
        </w:rPr>
      </w:pPr>
      <w:r w:rsidRPr="009D021B">
        <w:rPr>
          <w:rFonts w:ascii="Calibri" w:hAnsi="Calibri" w:cs="Tahoma"/>
          <w:b/>
          <w:color w:val="002060"/>
        </w:rPr>
        <w:t xml:space="preserve">Le </w:t>
      </w:r>
      <w:r w:rsidR="00FD3642">
        <w:rPr>
          <w:rFonts w:ascii="Calibri" w:hAnsi="Calibri" w:cs="Tahoma"/>
          <w:b/>
          <w:color w:val="002060"/>
        </w:rPr>
        <w:t>« </w:t>
      </w:r>
      <w:r w:rsidR="008A4707">
        <w:rPr>
          <w:rFonts w:ascii="Calibri" w:hAnsi="Calibri" w:cs="Tahoma"/>
          <w:b/>
          <w:i/>
          <w:color w:val="002060"/>
        </w:rPr>
        <w:t>Prix BD</w:t>
      </w:r>
      <w:r w:rsidRPr="009D021B">
        <w:rPr>
          <w:rFonts w:ascii="Calibri" w:hAnsi="Calibri" w:cs="Tahoma"/>
          <w:b/>
          <w:i/>
          <w:color w:val="002060"/>
        </w:rPr>
        <w:t xml:space="preserve"> des collégiens 64</w:t>
      </w:r>
      <w:r w:rsidR="009D021B">
        <w:rPr>
          <w:rFonts w:ascii="Calibri" w:hAnsi="Calibri" w:cs="Tahoma"/>
          <w:b/>
          <w:i/>
          <w:color w:val="002060"/>
        </w:rPr>
        <w:t>, lire et aimer lire</w:t>
      </w:r>
      <w:r w:rsidR="00FD3642">
        <w:rPr>
          <w:rFonts w:ascii="Calibri" w:hAnsi="Calibri" w:cs="Tahoma"/>
          <w:b/>
          <w:i/>
          <w:color w:val="002060"/>
        </w:rPr>
        <w:t> »</w:t>
      </w:r>
      <w:r w:rsidR="009D021B">
        <w:rPr>
          <w:rFonts w:ascii="Calibri" w:hAnsi="Calibri" w:cs="Tahoma"/>
          <w:b/>
          <w:i/>
          <w:color w:val="002060"/>
        </w:rPr>
        <w:t xml:space="preserve"> </w:t>
      </w:r>
      <w:r w:rsidRPr="009D021B">
        <w:rPr>
          <w:rFonts w:ascii="Calibri" w:hAnsi="Calibri" w:cs="Tahoma"/>
          <w:b/>
          <w:color w:val="002060"/>
        </w:rPr>
        <w:t xml:space="preserve">récompense </w:t>
      </w:r>
      <w:r w:rsidR="009D021B">
        <w:rPr>
          <w:rFonts w:ascii="Calibri" w:hAnsi="Calibri" w:cs="Tahoma"/>
          <w:b/>
          <w:color w:val="002060"/>
        </w:rPr>
        <w:t xml:space="preserve">annuellement </w:t>
      </w:r>
      <w:r w:rsidRPr="009D021B">
        <w:rPr>
          <w:rFonts w:ascii="Calibri" w:hAnsi="Calibri" w:cs="Tahoma"/>
          <w:b/>
          <w:color w:val="002060"/>
        </w:rPr>
        <w:t xml:space="preserve">un ouvrage, choisi par voie de vote </w:t>
      </w:r>
      <w:r w:rsidR="00394D05">
        <w:rPr>
          <w:rFonts w:ascii="Calibri" w:hAnsi="Calibri" w:cs="Tahoma"/>
          <w:b/>
          <w:color w:val="002060"/>
        </w:rPr>
        <w:t xml:space="preserve">individuel </w:t>
      </w:r>
      <w:r w:rsidRPr="009D021B">
        <w:rPr>
          <w:rFonts w:ascii="Calibri" w:hAnsi="Calibri" w:cs="Tahoma"/>
          <w:b/>
          <w:color w:val="002060"/>
        </w:rPr>
        <w:t>par les élèves</w:t>
      </w:r>
      <w:r w:rsidR="009D021B">
        <w:rPr>
          <w:rFonts w:ascii="Calibri" w:hAnsi="Calibri" w:cs="Tahoma"/>
          <w:b/>
          <w:color w:val="002060"/>
        </w:rPr>
        <w:t xml:space="preserve"> de 4</w:t>
      </w:r>
      <w:r w:rsidR="009D021B" w:rsidRPr="009D021B">
        <w:rPr>
          <w:rFonts w:ascii="Calibri" w:hAnsi="Calibri" w:cs="Tahoma"/>
          <w:b/>
          <w:color w:val="002060"/>
          <w:vertAlign w:val="superscript"/>
        </w:rPr>
        <w:t>ème</w:t>
      </w:r>
      <w:r w:rsidR="009D021B">
        <w:rPr>
          <w:rFonts w:ascii="Calibri" w:hAnsi="Calibri" w:cs="Tahoma"/>
          <w:b/>
          <w:color w:val="002060"/>
        </w:rPr>
        <w:t xml:space="preserve"> de</w:t>
      </w:r>
      <w:r w:rsidR="002D2FDC">
        <w:rPr>
          <w:rFonts w:ascii="Calibri" w:hAnsi="Calibri" w:cs="Tahoma"/>
          <w:b/>
          <w:color w:val="002060"/>
        </w:rPr>
        <w:t>s</w:t>
      </w:r>
      <w:r w:rsidR="009D021B">
        <w:rPr>
          <w:rFonts w:ascii="Calibri" w:hAnsi="Calibri" w:cs="Tahoma"/>
          <w:b/>
          <w:color w:val="002060"/>
        </w:rPr>
        <w:t xml:space="preserve"> collège</w:t>
      </w:r>
      <w:r w:rsidR="002D2FDC">
        <w:rPr>
          <w:rFonts w:ascii="Calibri" w:hAnsi="Calibri" w:cs="Tahoma"/>
          <w:b/>
          <w:color w:val="002060"/>
        </w:rPr>
        <w:t>s</w:t>
      </w:r>
      <w:r w:rsidR="009D021B">
        <w:rPr>
          <w:rFonts w:ascii="Calibri" w:hAnsi="Calibri" w:cs="Tahoma"/>
          <w:b/>
          <w:color w:val="002060"/>
        </w:rPr>
        <w:t xml:space="preserve"> publics </w:t>
      </w:r>
      <w:r w:rsidR="0037582A">
        <w:rPr>
          <w:rFonts w:ascii="Calibri" w:hAnsi="Calibri" w:cs="Tahoma"/>
          <w:b/>
          <w:color w:val="002060"/>
        </w:rPr>
        <w:t>volontaires</w:t>
      </w:r>
      <w:r w:rsidR="00394D05">
        <w:rPr>
          <w:rFonts w:ascii="Calibri" w:hAnsi="Calibri" w:cs="Tahoma"/>
          <w:b/>
          <w:color w:val="002060"/>
        </w:rPr>
        <w:t xml:space="preserve"> </w:t>
      </w:r>
      <w:r w:rsidR="009D021B">
        <w:rPr>
          <w:rFonts w:ascii="Calibri" w:hAnsi="Calibri" w:cs="Tahoma"/>
          <w:b/>
          <w:color w:val="002060"/>
        </w:rPr>
        <w:t>du territoire</w:t>
      </w:r>
      <w:r w:rsidRPr="009D021B">
        <w:rPr>
          <w:rFonts w:ascii="Calibri" w:hAnsi="Calibri" w:cs="Tahoma"/>
          <w:b/>
          <w:color w:val="002060"/>
        </w:rPr>
        <w:t>, parmi une sélection de six ouvrages.</w:t>
      </w:r>
      <w:r w:rsidR="00000ADA">
        <w:rPr>
          <w:rFonts w:ascii="Calibri" w:hAnsi="Calibri" w:cs="Tahoma"/>
          <w:b/>
          <w:color w:val="002060"/>
        </w:rPr>
        <w:t xml:space="preserve"> La sélection est effectuée par le Départeme</w:t>
      </w:r>
      <w:r w:rsidR="00F17B16">
        <w:rPr>
          <w:rFonts w:ascii="Calibri" w:hAnsi="Calibri" w:cs="Tahoma"/>
          <w:b/>
          <w:color w:val="002060"/>
        </w:rPr>
        <w:t>nt en lien avec ses partenaires.</w:t>
      </w:r>
    </w:p>
    <w:p w:rsidR="00E31B12" w:rsidRPr="002D7F16" w:rsidRDefault="00A859C4" w:rsidP="0037582A">
      <w:pPr>
        <w:spacing w:before="360"/>
        <w:jc w:val="both"/>
        <w:rPr>
          <w:rFonts w:ascii="Calibri" w:hAnsi="Calibri" w:cs="Tahoma"/>
          <w:b/>
          <w:color w:val="002060"/>
        </w:rPr>
      </w:pPr>
      <w:r w:rsidRPr="002D7F16">
        <w:rPr>
          <w:rFonts w:ascii="Calibri" w:hAnsi="Calibri" w:cs="Tahoma"/>
          <w:b/>
          <w:color w:val="002060"/>
        </w:rPr>
        <w:t xml:space="preserve">Article 2 – </w:t>
      </w:r>
      <w:r w:rsidRPr="00B70B34">
        <w:rPr>
          <w:rFonts w:ascii="Calibri" w:hAnsi="Calibri" w:cs="Tahoma"/>
          <w:b/>
          <w:i/>
          <w:color w:val="002060"/>
        </w:rPr>
        <w:t>Mise en œuvre et partenariat</w:t>
      </w:r>
    </w:p>
    <w:p w:rsidR="00A859C4" w:rsidRDefault="00A859C4" w:rsidP="00A859C4">
      <w:pPr>
        <w:jc w:val="both"/>
        <w:rPr>
          <w:rFonts w:ascii="Calibri" w:hAnsi="Calibri" w:cs="Tahoma"/>
        </w:rPr>
      </w:pPr>
      <w:r>
        <w:rPr>
          <w:rFonts w:ascii="Calibri" w:hAnsi="Calibri" w:cs="Tahoma"/>
        </w:rPr>
        <w:t xml:space="preserve">La mise en œuvre </w:t>
      </w:r>
      <w:r w:rsidR="00C64D16">
        <w:rPr>
          <w:rFonts w:ascii="Calibri" w:hAnsi="Calibri" w:cs="Tahoma"/>
        </w:rPr>
        <w:t xml:space="preserve">concrète </w:t>
      </w:r>
      <w:r w:rsidR="0037582A">
        <w:rPr>
          <w:rFonts w:ascii="Calibri" w:hAnsi="Calibri" w:cs="Tahoma"/>
        </w:rPr>
        <w:t xml:space="preserve">du </w:t>
      </w:r>
      <w:r w:rsidR="008A4707">
        <w:rPr>
          <w:rFonts w:ascii="Calibri" w:hAnsi="Calibri" w:cs="Tahoma"/>
        </w:rPr>
        <w:t xml:space="preserve">Prix </w:t>
      </w:r>
      <w:r>
        <w:rPr>
          <w:rFonts w:ascii="Calibri" w:hAnsi="Calibri" w:cs="Tahoma"/>
        </w:rPr>
        <w:t xml:space="preserve">est </w:t>
      </w:r>
      <w:r w:rsidR="0037582A">
        <w:rPr>
          <w:rFonts w:ascii="Calibri" w:hAnsi="Calibri" w:cs="Tahoma"/>
        </w:rPr>
        <w:t xml:space="preserve">assurée par </w:t>
      </w:r>
      <w:r>
        <w:rPr>
          <w:rFonts w:ascii="Calibri" w:hAnsi="Calibri" w:cs="Tahoma"/>
        </w:rPr>
        <w:t>la Direction de l’</w:t>
      </w:r>
      <w:r w:rsidR="0037582A">
        <w:rPr>
          <w:rFonts w:ascii="Calibri" w:hAnsi="Calibri" w:cs="Tahoma"/>
        </w:rPr>
        <w:t>é</w:t>
      </w:r>
      <w:r>
        <w:rPr>
          <w:rFonts w:ascii="Calibri" w:hAnsi="Calibri" w:cs="Tahoma"/>
        </w:rPr>
        <w:t>ducation</w:t>
      </w:r>
      <w:r w:rsidR="0037582A">
        <w:rPr>
          <w:rFonts w:ascii="Calibri" w:hAnsi="Calibri" w:cs="Tahoma"/>
        </w:rPr>
        <w:t xml:space="preserve"> et des collèges du Département</w:t>
      </w:r>
      <w:r>
        <w:rPr>
          <w:rFonts w:ascii="Calibri" w:hAnsi="Calibri" w:cs="Tahoma"/>
        </w:rPr>
        <w:t xml:space="preserve">, en transversalité avec la Bibliothèque départementale de prêt et la Direction de la culture, </w:t>
      </w:r>
      <w:r w:rsidRPr="009F593C">
        <w:rPr>
          <w:rFonts w:ascii="Calibri" w:hAnsi="Calibri" w:cs="Tahoma"/>
        </w:rPr>
        <w:t xml:space="preserve">de la </w:t>
      </w:r>
      <w:r>
        <w:rPr>
          <w:rFonts w:ascii="Calibri" w:hAnsi="Calibri" w:cs="Tahoma"/>
        </w:rPr>
        <w:t>j</w:t>
      </w:r>
      <w:r w:rsidRPr="009F593C">
        <w:rPr>
          <w:rFonts w:ascii="Calibri" w:hAnsi="Calibri" w:cs="Tahoma"/>
        </w:rPr>
        <w:t xml:space="preserve">eunesse et des </w:t>
      </w:r>
      <w:r>
        <w:rPr>
          <w:rFonts w:ascii="Calibri" w:hAnsi="Calibri" w:cs="Tahoma"/>
        </w:rPr>
        <w:t>s</w:t>
      </w:r>
      <w:r w:rsidRPr="009F593C">
        <w:rPr>
          <w:rFonts w:ascii="Calibri" w:hAnsi="Calibri" w:cs="Tahoma"/>
        </w:rPr>
        <w:t>ports</w:t>
      </w:r>
      <w:r>
        <w:rPr>
          <w:rFonts w:ascii="Calibri" w:hAnsi="Calibri" w:cs="Tahoma"/>
        </w:rPr>
        <w:t xml:space="preserve">. Un groupe projet associe aux services du Département les partenaires de l’Etat : Direction des services départementaux de l’Education nationale, </w:t>
      </w:r>
      <w:r w:rsidR="002D7F16">
        <w:rPr>
          <w:rFonts w:ascii="Calibri" w:hAnsi="Calibri" w:cs="Tahoma"/>
        </w:rPr>
        <w:t>représentants de collèges</w:t>
      </w:r>
      <w:r w:rsidR="00C64D16">
        <w:rPr>
          <w:rFonts w:ascii="Calibri" w:hAnsi="Calibri" w:cs="Tahoma"/>
        </w:rPr>
        <w:t xml:space="preserve"> publics</w:t>
      </w:r>
      <w:r w:rsidR="002D7F16">
        <w:rPr>
          <w:rFonts w:ascii="Calibri" w:hAnsi="Calibri" w:cs="Tahoma"/>
        </w:rPr>
        <w:t xml:space="preserve">, </w:t>
      </w:r>
      <w:r>
        <w:rPr>
          <w:rFonts w:ascii="Calibri" w:hAnsi="Calibri" w:cs="Tahoma"/>
        </w:rPr>
        <w:t>Délégation académique à l’éduc</w:t>
      </w:r>
      <w:r w:rsidR="0037582A">
        <w:rPr>
          <w:rFonts w:ascii="Calibri" w:hAnsi="Calibri" w:cs="Tahoma"/>
        </w:rPr>
        <w:t>ation artistique et culturelle</w:t>
      </w:r>
      <w:r w:rsidR="00C64D16">
        <w:rPr>
          <w:rFonts w:ascii="Calibri" w:hAnsi="Calibri" w:cs="Tahoma"/>
        </w:rPr>
        <w:t xml:space="preserve"> et</w:t>
      </w:r>
      <w:r w:rsidR="0037582A">
        <w:rPr>
          <w:rFonts w:ascii="Calibri" w:hAnsi="Calibri" w:cs="Tahoma"/>
        </w:rPr>
        <w:t xml:space="preserve"> atelier Canopé 64.</w:t>
      </w:r>
    </w:p>
    <w:p w:rsidR="00A859C4" w:rsidRDefault="00FD3642" w:rsidP="00A859C4">
      <w:pPr>
        <w:jc w:val="both"/>
        <w:rPr>
          <w:rFonts w:ascii="Calibri" w:hAnsi="Calibri" w:cs="Tahoma"/>
        </w:rPr>
      </w:pPr>
      <w:r>
        <w:rPr>
          <w:rFonts w:ascii="Calibri" w:hAnsi="Calibri" w:cs="Tahoma"/>
        </w:rPr>
        <w:t>L</w:t>
      </w:r>
      <w:r w:rsidR="00A859C4">
        <w:rPr>
          <w:rFonts w:ascii="Calibri" w:hAnsi="Calibri" w:cs="Tahoma"/>
        </w:rPr>
        <w:t>es acteurs du livre des Pyrénées-Atlantiques</w:t>
      </w:r>
      <w:r w:rsidR="009D021B">
        <w:rPr>
          <w:rFonts w:ascii="Calibri" w:hAnsi="Calibri" w:cs="Tahoma"/>
        </w:rPr>
        <w:t xml:space="preserve"> (</w:t>
      </w:r>
      <w:r w:rsidR="00A859C4">
        <w:rPr>
          <w:rFonts w:ascii="Calibri" w:hAnsi="Calibri" w:cs="Tahoma"/>
        </w:rPr>
        <w:t>librairies indépendantes, médiathèques</w:t>
      </w:r>
      <w:r w:rsidR="00132F73">
        <w:rPr>
          <w:rFonts w:ascii="Calibri" w:hAnsi="Calibri" w:cs="Tahoma"/>
        </w:rPr>
        <w:t>, …</w:t>
      </w:r>
      <w:r w:rsidR="009D021B">
        <w:rPr>
          <w:rFonts w:ascii="Calibri" w:hAnsi="Calibri" w:cs="Tahoma"/>
        </w:rPr>
        <w:t>)</w:t>
      </w:r>
      <w:r w:rsidR="002D7F16">
        <w:rPr>
          <w:rFonts w:ascii="Calibri" w:hAnsi="Calibri" w:cs="Tahoma"/>
        </w:rPr>
        <w:t xml:space="preserve"> sont </w:t>
      </w:r>
      <w:r w:rsidR="0037582A">
        <w:rPr>
          <w:rFonts w:ascii="Calibri" w:hAnsi="Calibri" w:cs="Tahoma"/>
        </w:rPr>
        <w:t xml:space="preserve">également </w:t>
      </w:r>
      <w:r w:rsidR="002D7F16">
        <w:rPr>
          <w:rFonts w:ascii="Calibri" w:hAnsi="Calibri" w:cs="Tahoma"/>
        </w:rPr>
        <w:t>associés.</w:t>
      </w:r>
    </w:p>
    <w:p w:rsidR="00A859C4" w:rsidRPr="009D021B" w:rsidRDefault="009D021B" w:rsidP="0037582A">
      <w:pPr>
        <w:spacing w:before="360"/>
        <w:jc w:val="both"/>
        <w:rPr>
          <w:rFonts w:ascii="Calibri" w:hAnsi="Calibri" w:cs="Tahoma"/>
          <w:b/>
          <w:color w:val="002060"/>
        </w:rPr>
      </w:pPr>
      <w:r w:rsidRPr="009D021B">
        <w:rPr>
          <w:rFonts w:ascii="Calibri" w:hAnsi="Calibri" w:cs="Tahoma"/>
          <w:b/>
          <w:color w:val="002060"/>
        </w:rPr>
        <w:t xml:space="preserve">Article 3 – </w:t>
      </w:r>
      <w:r w:rsidR="00860A70" w:rsidRPr="00B70B34">
        <w:rPr>
          <w:rFonts w:ascii="Calibri" w:hAnsi="Calibri" w:cs="Tahoma"/>
          <w:b/>
          <w:i/>
          <w:color w:val="002060"/>
        </w:rPr>
        <w:t xml:space="preserve">Sélection des ouvrages </w:t>
      </w:r>
      <w:r w:rsidR="00EE71FC">
        <w:rPr>
          <w:rFonts w:ascii="Calibri" w:hAnsi="Calibri" w:cs="Tahoma"/>
          <w:b/>
          <w:i/>
          <w:color w:val="002060"/>
        </w:rPr>
        <w:t>2020/2021</w:t>
      </w:r>
    </w:p>
    <w:p w:rsidR="00860A70" w:rsidRPr="00860A70" w:rsidRDefault="00860A70" w:rsidP="00860A70">
      <w:pPr>
        <w:jc w:val="both"/>
        <w:rPr>
          <w:rFonts w:ascii="Calibri" w:hAnsi="Calibri" w:cs="Tahoma"/>
        </w:rPr>
      </w:pPr>
      <w:r w:rsidRPr="00860A70">
        <w:rPr>
          <w:rFonts w:ascii="Calibri" w:hAnsi="Calibri" w:cs="Tahoma"/>
        </w:rPr>
        <w:t>Pour l’année scolaire 20</w:t>
      </w:r>
      <w:r w:rsidR="00EE71FC">
        <w:rPr>
          <w:rFonts w:ascii="Calibri" w:hAnsi="Calibri" w:cs="Tahoma"/>
        </w:rPr>
        <w:t>20</w:t>
      </w:r>
      <w:r w:rsidRPr="00860A70">
        <w:rPr>
          <w:rFonts w:ascii="Calibri" w:hAnsi="Calibri" w:cs="Tahoma"/>
        </w:rPr>
        <w:t>/20</w:t>
      </w:r>
      <w:r w:rsidR="00EE71FC">
        <w:rPr>
          <w:rFonts w:ascii="Calibri" w:hAnsi="Calibri" w:cs="Tahoma"/>
        </w:rPr>
        <w:t>21</w:t>
      </w:r>
      <w:r w:rsidRPr="00860A70">
        <w:rPr>
          <w:rFonts w:ascii="Calibri" w:hAnsi="Calibri" w:cs="Tahoma"/>
        </w:rPr>
        <w:t xml:space="preserve">, </w:t>
      </w:r>
      <w:r w:rsidR="00881436">
        <w:rPr>
          <w:rFonts w:ascii="Calibri" w:hAnsi="Calibri" w:cs="Tahoma"/>
        </w:rPr>
        <w:t xml:space="preserve">c’est la thématique </w:t>
      </w:r>
      <w:r w:rsidR="00EE71FC">
        <w:rPr>
          <w:rFonts w:ascii="Calibri" w:hAnsi="Calibri" w:cs="Tahoma"/>
        </w:rPr>
        <w:t>des</w:t>
      </w:r>
      <w:r w:rsidR="00881436">
        <w:rPr>
          <w:rFonts w:ascii="Calibri" w:hAnsi="Calibri" w:cs="Tahoma"/>
        </w:rPr>
        <w:t> </w:t>
      </w:r>
      <w:r w:rsidR="00EE71FC">
        <w:rPr>
          <w:rFonts w:ascii="Calibri" w:hAnsi="Calibri" w:cs="Tahoma"/>
        </w:rPr>
        <w:t>sciences</w:t>
      </w:r>
      <w:r w:rsidR="00881436">
        <w:rPr>
          <w:rFonts w:ascii="Calibri" w:hAnsi="Calibri" w:cs="Tahoma"/>
        </w:rPr>
        <w:t> qui a été choisie</w:t>
      </w:r>
      <w:r w:rsidRPr="00860A70">
        <w:rPr>
          <w:rFonts w:ascii="Calibri" w:hAnsi="Calibri" w:cs="Tahoma"/>
        </w:rPr>
        <w:t>.</w:t>
      </w:r>
      <w:r w:rsidR="00241A39">
        <w:rPr>
          <w:rFonts w:ascii="Calibri" w:hAnsi="Calibri" w:cs="Tahoma"/>
        </w:rPr>
        <w:t xml:space="preserve"> Les albums ont été édités </w:t>
      </w:r>
      <w:r w:rsidR="008A4707">
        <w:rPr>
          <w:rFonts w:ascii="Calibri" w:hAnsi="Calibri" w:cs="Tahoma"/>
        </w:rPr>
        <w:t>sur une période entre fin 201</w:t>
      </w:r>
      <w:r w:rsidR="00EE71FC">
        <w:rPr>
          <w:rFonts w:ascii="Calibri" w:hAnsi="Calibri" w:cs="Tahoma"/>
        </w:rPr>
        <w:t>8</w:t>
      </w:r>
      <w:r w:rsidR="008A4707">
        <w:rPr>
          <w:rFonts w:ascii="Calibri" w:hAnsi="Calibri" w:cs="Tahoma"/>
        </w:rPr>
        <w:t xml:space="preserve"> et </w:t>
      </w:r>
      <w:r w:rsidR="00881436">
        <w:rPr>
          <w:rFonts w:ascii="Calibri" w:hAnsi="Calibri" w:cs="Tahoma"/>
        </w:rPr>
        <w:t>2019</w:t>
      </w:r>
      <w:r w:rsidR="00241A39">
        <w:rPr>
          <w:rFonts w:ascii="Calibri" w:hAnsi="Calibri" w:cs="Tahoma"/>
        </w:rPr>
        <w:t>.</w:t>
      </w:r>
    </w:p>
    <w:p w:rsidR="00F80737" w:rsidRDefault="00F80737" w:rsidP="006817FD">
      <w:pPr>
        <w:jc w:val="both"/>
        <w:rPr>
          <w:rFonts w:ascii="Calibri" w:hAnsi="Calibri" w:cs="Tahoma"/>
        </w:rPr>
      </w:pPr>
    </w:p>
    <w:p w:rsidR="00860A70" w:rsidRDefault="00860A70" w:rsidP="006817FD">
      <w:pPr>
        <w:jc w:val="both"/>
        <w:rPr>
          <w:rFonts w:ascii="Calibri" w:hAnsi="Calibri" w:cs="Tahoma"/>
        </w:rPr>
      </w:pPr>
      <w:r>
        <w:rPr>
          <w:rFonts w:ascii="Calibri" w:hAnsi="Calibri" w:cs="Tahoma"/>
        </w:rPr>
        <w:lastRenderedPageBreak/>
        <w:t>Les 6 ouvrages suivant</w:t>
      </w:r>
      <w:r w:rsidR="00C64D16">
        <w:rPr>
          <w:rFonts w:ascii="Calibri" w:hAnsi="Calibri" w:cs="Tahoma"/>
        </w:rPr>
        <w:t>s</w:t>
      </w:r>
      <w:r>
        <w:rPr>
          <w:rFonts w:ascii="Calibri" w:hAnsi="Calibri" w:cs="Tahoma"/>
        </w:rPr>
        <w:t xml:space="preserve"> ont été sélectionnés par le groupe projet</w:t>
      </w:r>
      <w:r w:rsidR="00881436">
        <w:rPr>
          <w:rFonts w:ascii="Calibri" w:hAnsi="Calibri" w:cs="Tahoma"/>
        </w:rPr>
        <w:t> </w:t>
      </w:r>
      <w:r w:rsidR="001F2BAF">
        <w:rPr>
          <w:rFonts w:ascii="Calibri" w:hAnsi="Calibri" w:cs="Tahoma"/>
        </w:rPr>
        <w:t>pour l’année 20</w:t>
      </w:r>
      <w:r w:rsidR="00EE71FC">
        <w:rPr>
          <w:rFonts w:ascii="Calibri" w:hAnsi="Calibri" w:cs="Tahoma"/>
        </w:rPr>
        <w:t>20</w:t>
      </w:r>
      <w:r w:rsidR="001F2BAF">
        <w:rPr>
          <w:rFonts w:ascii="Calibri" w:hAnsi="Calibri" w:cs="Tahoma"/>
        </w:rPr>
        <w:t>/202</w:t>
      </w:r>
      <w:r w:rsidR="00EE71FC">
        <w:rPr>
          <w:rFonts w:ascii="Calibri" w:hAnsi="Calibri" w:cs="Tahoma"/>
        </w:rPr>
        <w:t>1</w:t>
      </w:r>
      <w:r w:rsidR="001F2BAF">
        <w:rPr>
          <w:rFonts w:ascii="Calibri" w:hAnsi="Calibri" w:cs="Tahoma"/>
        </w:rPr>
        <w:t> :</w:t>
      </w:r>
      <w:r>
        <w:rPr>
          <w:rFonts w:ascii="Calibri" w:hAnsi="Calibri" w:cs="Tahoma"/>
        </w:rPr>
        <w:t xml:space="preserve"> </w:t>
      </w:r>
      <w:r w:rsidR="00114921">
        <w:rPr>
          <w:rFonts w:ascii="Calibri" w:hAnsi="Calibri" w:cs="Tahoma"/>
        </w:rPr>
        <w:t xml:space="preserve"> </w:t>
      </w:r>
    </w:p>
    <w:tbl>
      <w:tblPr>
        <w:tblW w:w="9880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20"/>
        <w:gridCol w:w="3100"/>
        <w:gridCol w:w="1240"/>
        <w:gridCol w:w="2020"/>
      </w:tblGrid>
      <w:tr w:rsidR="009132F4" w:rsidRPr="00F4629D" w:rsidTr="009132F4">
        <w:trPr>
          <w:trHeight w:val="480"/>
          <w:jc w:val="center"/>
        </w:trPr>
        <w:tc>
          <w:tcPr>
            <w:tcW w:w="3520" w:type="dxa"/>
            <w:shd w:val="clear" w:color="auto" w:fill="D9D9D9" w:themeFill="background1" w:themeFillShade="D9"/>
            <w:vAlign w:val="center"/>
            <w:hideMark/>
          </w:tcPr>
          <w:p w:rsidR="009132F4" w:rsidRPr="00F4629D" w:rsidRDefault="009132F4" w:rsidP="00F46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F4629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Titre</w:t>
            </w:r>
          </w:p>
        </w:tc>
        <w:tc>
          <w:tcPr>
            <w:tcW w:w="3100" w:type="dxa"/>
            <w:shd w:val="clear" w:color="auto" w:fill="D9D9D9" w:themeFill="background1" w:themeFillShade="D9"/>
            <w:vAlign w:val="center"/>
            <w:hideMark/>
          </w:tcPr>
          <w:p w:rsidR="009132F4" w:rsidRPr="00F4629D" w:rsidRDefault="009132F4" w:rsidP="00935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spellStart"/>
            <w:r w:rsidRPr="00F4629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Auteur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.e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(</w:t>
            </w:r>
            <w:r w:rsidRPr="00F4629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)</w:t>
            </w:r>
          </w:p>
        </w:tc>
        <w:tc>
          <w:tcPr>
            <w:tcW w:w="1240" w:type="dxa"/>
            <w:shd w:val="clear" w:color="auto" w:fill="D9D9D9" w:themeFill="background1" w:themeFillShade="D9"/>
            <w:vAlign w:val="center"/>
            <w:hideMark/>
          </w:tcPr>
          <w:p w:rsidR="009132F4" w:rsidRPr="00F4629D" w:rsidRDefault="009132F4" w:rsidP="00F46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F4629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Date édition</w:t>
            </w:r>
          </w:p>
        </w:tc>
        <w:tc>
          <w:tcPr>
            <w:tcW w:w="2020" w:type="dxa"/>
            <w:shd w:val="clear" w:color="auto" w:fill="D9D9D9" w:themeFill="background1" w:themeFillShade="D9"/>
            <w:vAlign w:val="center"/>
            <w:hideMark/>
          </w:tcPr>
          <w:p w:rsidR="009132F4" w:rsidRPr="00F4629D" w:rsidRDefault="009132F4" w:rsidP="00F46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F4629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EDITEUR</w:t>
            </w:r>
          </w:p>
        </w:tc>
      </w:tr>
      <w:tr w:rsidR="009132F4" w:rsidRPr="00F4629D" w:rsidTr="00EE71FC">
        <w:trPr>
          <w:trHeight w:val="600"/>
          <w:jc w:val="center"/>
        </w:trPr>
        <w:tc>
          <w:tcPr>
            <w:tcW w:w="3520" w:type="dxa"/>
            <w:shd w:val="clear" w:color="FFFF00" w:fill="FFFFFF"/>
            <w:vAlign w:val="center"/>
          </w:tcPr>
          <w:p w:rsidR="009132F4" w:rsidRPr="00F4629D" w:rsidRDefault="00EE71FC" w:rsidP="00EE71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Aiôn</w:t>
            </w:r>
            <w:proofErr w:type="spellEnd"/>
          </w:p>
        </w:tc>
        <w:tc>
          <w:tcPr>
            <w:tcW w:w="3100" w:type="dxa"/>
            <w:shd w:val="clear" w:color="000000" w:fill="FFFFFF"/>
            <w:vAlign w:val="center"/>
          </w:tcPr>
          <w:p w:rsidR="009132F4" w:rsidRPr="00F4629D" w:rsidRDefault="00EE71FC" w:rsidP="005F2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E71FC">
              <w:rPr>
                <w:rFonts w:ascii="Calibri" w:eastAsia="Times New Roman" w:hAnsi="Calibri" w:cs="Calibri"/>
                <w:color w:val="000000"/>
                <w:lang w:eastAsia="fr-FR"/>
              </w:rPr>
              <w:t>Ludovic Rio</w:t>
            </w:r>
          </w:p>
        </w:tc>
        <w:tc>
          <w:tcPr>
            <w:tcW w:w="1240" w:type="dxa"/>
            <w:shd w:val="clear" w:color="000000" w:fill="FFFFFF"/>
            <w:vAlign w:val="center"/>
          </w:tcPr>
          <w:p w:rsidR="009132F4" w:rsidRPr="00F4629D" w:rsidRDefault="005F2582" w:rsidP="00F46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2019</w:t>
            </w:r>
          </w:p>
        </w:tc>
        <w:tc>
          <w:tcPr>
            <w:tcW w:w="2020" w:type="dxa"/>
            <w:shd w:val="clear" w:color="000000" w:fill="FFFFFF"/>
            <w:vAlign w:val="center"/>
          </w:tcPr>
          <w:p w:rsidR="009132F4" w:rsidRPr="00F4629D" w:rsidRDefault="005F2582" w:rsidP="001F2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Dargaud</w:t>
            </w:r>
          </w:p>
        </w:tc>
      </w:tr>
      <w:tr w:rsidR="009132F4" w:rsidRPr="00F4629D" w:rsidTr="00EE71FC">
        <w:trPr>
          <w:trHeight w:val="585"/>
          <w:jc w:val="center"/>
        </w:trPr>
        <w:tc>
          <w:tcPr>
            <w:tcW w:w="3520" w:type="dxa"/>
            <w:shd w:val="clear" w:color="FFFF00" w:fill="FFFFFF"/>
            <w:vAlign w:val="center"/>
          </w:tcPr>
          <w:p w:rsidR="009132F4" w:rsidRPr="00F4629D" w:rsidRDefault="00EE71FC" w:rsidP="00F462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EE71FC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HMS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Beagle, aux origines de Darwin</w:t>
            </w:r>
          </w:p>
        </w:tc>
        <w:tc>
          <w:tcPr>
            <w:tcW w:w="3100" w:type="dxa"/>
            <w:shd w:val="clear" w:color="FFFFCC" w:fill="FFFFFF"/>
            <w:vAlign w:val="center"/>
          </w:tcPr>
          <w:p w:rsidR="00EE71FC" w:rsidRPr="00EE71FC" w:rsidRDefault="00EE71FC" w:rsidP="00EE7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E71FC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Fabien </w:t>
            </w:r>
            <w:proofErr w:type="spellStart"/>
            <w:r w:rsidRPr="00EE71FC">
              <w:rPr>
                <w:rFonts w:ascii="Calibri" w:eastAsia="Times New Roman" w:hAnsi="Calibri" w:cs="Calibri"/>
                <w:color w:val="000000"/>
                <w:lang w:eastAsia="fr-FR"/>
              </w:rPr>
              <w:t>Grolleau</w:t>
            </w:r>
            <w:proofErr w:type="spellEnd"/>
            <w:r w:rsidRPr="00EE71FC">
              <w:rPr>
                <w:rFonts w:ascii="Calibri" w:eastAsia="Times New Roman" w:hAnsi="Calibri" w:cs="Calibri"/>
                <w:color w:val="000000"/>
                <w:lang w:eastAsia="fr-FR"/>
              </w:rPr>
              <w:t>, scénariste</w:t>
            </w:r>
          </w:p>
          <w:p w:rsidR="009132F4" w:rsidRPr="00F4629D" w:rsidRDefault="00EE71FC" w:rsidP="00EE7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E71FC">
              <w:rPr>
                <w:rFonts w:ascii="Calibri" w:eastAsia="Times New Roman" w:hAnsi="Calibri" w:cs="Calibri"/>
                <w:color w:val="000000"/>
                <w:lang w:eastAsia="fr-FR"/>
              </w:rPr>
              <w:t>Jérémie Royer, dessinateur</w:t>
            </w:r>
          </w:p>
        </w:tc>
        <w:tc>
          <w:tcPr>
            <w:tcW w:w="1240" w:type="dxa"/>
            <w:shd w:val="clear" w:color="FFFFCC" w:fill="FFFFFF"/>
            <w:vAlign w:val="center"/>
          </w:tcPr>
          <w:p w:rsidR="009132F4" w:rsidRPr="00F4629D" w:rsidRDefault="005F2582" w:rsidP="00F46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2018</w:t>
            </w:r>
          </w:p>
        </w:tc>
        <w:tc>
          <w:tcPr>
            <w:tcW w:w="2020" w:type="dxa"/>
            <w:shd w:val="clear" w:color="FFFFCC" w:fill="FFFFFF"/>
            <w:vAlign w:val="center"/>
          </w:tcPr>
          <w:p w:rsidR="009132F4" w:rsidRPr="00F4629D" w:rsidRDefault="005F2582" w:rsidP="00F46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Dargaud</w:t>
            </w:r>
          </w:p>
        </w:tc>
      </w:tr>
      <w:tr w:rsidR="009132F4" w:rsidRPr="00F4629D" w:rsidTr="00EE71FC">
        <w:trPr>
          <w:trHeight w:val="645"/>
          <w:jc w:val="center"/>
        </w:trPr>
        <w:tc>
          <w:tcPr>
            <w:tcW w:w="3520" w:type="dxa"/>
            <w:shd w:val="clear" w:color="FFFF00" w:fill="FFFFFF"/>
            <w:vAlign w:val="center"/>
          </w:tcPr>
          <w:p w:rsidR="009132F4" w:rsidRPr="00F4629D" w:rsidRDefault="00EE71FC" w:rsidP="00F462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Dans la tête de Sherlock Holmes</w:t>
            </w:r>
          </w:p>
        </w:tc>
        <w:tc>
          <w:tcPr>
            <w:tcW w:w="3100" w:type="dxa"/>
            <w:shd w:val="clear" w:color="FFFFCC" w:fill="FFFFFF"/>
            <w:vAlign w:val="center"/>
          </w:tcPr>
          <w:p w:rsidR="005F2582" w:rsidRDefault="005F2582" w:rsidP="005F2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F2582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Cyril Lieron, scénariste </w:t>
            </w:r>
          </w:p>
          <w:p w:rsidR="009132F4" w:rsidRPr="00F4629D" w:rsidRDefault="005F2582" w:rsidP="005F2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F2582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Benoit </w:t>
            </w:r>
            <w:proofErr w:type="spellStart"/>
            <w:r w:rsidRPr="005F2582">
              <w:rPr>
                <w:rFonts w:ascii="Calibri" w:eastAsia="Times New Roman" w:hAnsi="Calibri" w:cs="Calibri"/>
                <w:color w:val="000000"/>
                <w:lang w:eastAsia="fr-FR"/>
              </w:rPr>
              <w:t>Dahan</w:t>
            </w:r>
            <w:proofErr w:type="spellEnd"/>
            <w:r w:rsidRPr="005F2582">
              <w:rPr>
                <w:rFonts w:ascii="Calibri" w:eastAsia="Times New Roman" w:hAnsi="Calibri" w:cs="Calibri"/>
                <w:color w:val="000000"/>
                <w:lang w:eastAsia="fr-FR"/>
              </w:rPr>
              <w:t>, dessinateur</w:t>
            </w:r>
          </w:p>
        </w:tc>
        <w:tc>
          <w:tcPr>
            <w:tcW w:w="1240" w:type="dxa"/>
            <w:shd w:val="clear" w:color="FFFFCC" w:fill="FFFFFF"/>
            <w:vAlign w:val="center"/>
          </w:tcPr>
          <w:p w:rsidR="009132F4" w:rsidRPr="00F4629D" w:rsidRDefault="005F2582" w:rsidP="00F46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2019</w:t>
            </w:r>
          </w:p>
        </w:tc>
        <w:tc>
          <w:tcPr>
            <w:tcW w:w="2020" w:type="dxa"/>
            <w:shd w:val="clear" w:color="FFFFCC" w:fill="FFFFFF"/>
            <w:vAlign w:val="center"/>
          </w:tcPr>
          <w:p w:rsidR="009132F4" w:rsidRPr="00F4629D" w:rsidRDefault="005F2582" w:rsidP="00F46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fr-FR"/>
              </w:rPr>
              <w:t>Ankama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éditions</w:t>
            </w:r>
          </w:p>
        </w:tc>
      </w:tr>
      <w:tr w:rsidR="009132F4" w:rsidRPr="00F4629D" w:rsidTr="00EE71FC">
        <w:trPr>
          <w:trHeight w:val="615"/>
          <w:jc w:val="center"/>
        </w:trPr>
        <w:tc>
          <w:tcPr>
            <w:tcW w:w="3520" w:type="dxa"/>
            <w:shd w:val="clear" w:color="000000" w:fill="FFFFFF"/>
            <w:vAlign w:val="center"/>
          </w:tcPr>
          <w:p w:rsidR="009132F4" w:rsidRPr="00F4629D" w:rsidRDefault="00EE71FC" w:rsidP="00F462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EE71FC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Apollo 11 - Les premiers pas de l'h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omme sur la Lune </w:t>
            </w:r>
          </w:p>
        </w:tc>
        <w:tc>
          <w:tcPr>
            <w:tcW w:w="3100" w:type="dxa"/>
            <w:shd w:val="clear" w:color="000000" w:fill="FFFFFF"/>
            <w:vAlign w:val="center"/>
          </w:tcPr>
          <w:p w:rsidR="00EE71FC" w:rsidRPr="00EE71FC" w:rsidRDefault="00EE71FC" w:rsidP="00EE7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EE71FC">
              <w:rPr>
                <w:rFonts w:ascii="Calibri" w:eastAsia="Times New Roman" w:hAnsi="Calibri" w:cs="Calibri"/>
                <w:color w:val="000000"/>
                <w:lang w:eastAsia="fr-FR"/>
              </w:rPr>
              <w:t>Céka</w:t>
            </w:r>
            <w:proofErr w:type="spellEnd"/>
            <w:r w:rsidR="005F2582">
              <w:rPr>
                <w:rFonts w:ascii="Calibri" w:eastAsia="Times New Roman" w:hAnsi="Calibri" w:cs="Calibri"/>
                <w:color w:val="000000"/>
                <w:lang w:eastAsia="fr-FR"/>
              </w:rPr>
              <w:t>,</w:t>
            </w:r>
            <w:r w:rsidRPr="00EE71FC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scénariste</w:t>
            </w:r>
          </w:p>
          <w:p w:rsidR="009132F4" w:rsidRPr="00F4629D" w:rsidRDefault="005F2582" w:rsidP="00EE7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Yigaël, dessinateur</w:t>
            </w:r>
          </w:p>
        </w:tc>
        <w:tc>
          <w:tcPr>
            <w:tcW w:w="1240" w:type="dxa"/>
            <w:shd w:val="clear" w:color="000000" w:fill="FFFFFF"/>
            <w:vAlign w:val="center"/>
          </w:tcPr>
          <w:p w:rsidR="009132F4" w:rsidRPr="00F4629D" w:rsidRDefault="005F2582" w:rsidP="00F46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2019</w:t>
            </w:r>
          </w:p>
        </w:tc>
        <w:tc>
          <w:tcPr>
            <w:tcW w:w="2020" w:type="dxa"/>
            <w:shd w:val="clear" w:color="000000" w:fill="FFFFFF"/>
            <w:vAlign w:val="center"/>
          </w:tcPr>
          <w:p w:rsidR="009132F4" w:rsidRPr="00F4629D" w:rsidRDefault="005F2582" w:rsidP="005F2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Éditions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fr-FR"/>
              </w:rPr>
              <w:t>Faton</w:t>
            </w:r>
            <w:proofErr w:type="spellEnd"/>
          </w:p>
        </w:tc>
      </w:tr>
      <w:tr w:rsidR="009132F4" w:rsidRPr="00F4629D" w:rsidTr="00EE71FC">
        <w:trPr>
          <w:trHeight w:val="795"/>
          <w:jc w:val="center"/>
        </w:trPr>
        <w:tc>
          <w:tcPr>
            <w:tcW w:w="3520" w:type="dxa"/>
            <w:shd w:val="clear" w:color="FFFF00" w:fill="FFFFFF"/>
            <w:vAlign w:val="center"/>
          </w:tcPr>
          <w:p w:rsidR="009132F4" w:rsidRPr="00F4629D" w:rsidRDefault="00EE71FC" w:rsidP="00F462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EE71FC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Les découvreuses - 20 de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stins de femmes pour la science</w:t>
            </w:r>
          </w:p>
        </w:tc>
        <w:tc>
          <w:tcPr>
            <w:tcW w:w="3100" w:type="dxa"/>
            <w:shd w:val="clear" w:color="FFFFCC" w:fill="FFFFFF"/>
            <w:vAlign w:val="center"/>
          </w:tcPr>
          <w:p w:rsidR="009132F4" w:rsidRPr="00F4629D" w:rsidRDefault="00EE71FC" w:rsidP="00F46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E71FC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Marie </w:t>
            </w:r>
            <w:proofErr w:type="spellStart"/>
            <w:r w:rsidRPr="00EE71FC">
              <w:rPr>
                <w:rFonts w:ascii="Calibri" w:eastAsia="Times New Roman" w:hAnsi="Calibri" w:cs="Calibri"/>
                <w:color w:val="000000"/>
                <w:lang w:eastAsia="fr-FR"/>
              </w:rPr>
              <w:t>Moinard</w:t>
            </w:r>
            <w:proofErr w:type="spellEnd"/>
            <w:r w:rsidRPr="00EE71FC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, scénariste Christelle </w:t>
            </w:r>
            <w:proofErr w:type="spellStart"/>
            <w:r w:rsidRPr="00EE71FC">
              <w:rPr>
                <w:rFonts w:ascii="Calibri" w:eastAsia="Times New Roman" w:hAnsi="Calibri" w:cs="Calibri"/>
                <w:color w:val="000000"/>
                <w:lang w:eastAsia="fr-FR"/>
              </w:rPr>
              <w:t>Pécout</w:t>
            </w:r>
            <w:proofErr w:type="spellEnd"/>
            <w:r w:rsidRPr="00EE71FC">
              <w:rPr>
                <w:rFonts w:ascii="Calibri" w:eastAsia="Times New Roman" w:hAnsi="Calibri" w:cs="Calibri"/>
                <w:color w:val="000000"/>
                <w:lang w:eastAsia="fr-FR"/>
              </w:rPr>
              <w:t>, dessinatrice</w:t>
            </w:r>
          </w:p>
        </w:tc>
        <w:tc>
          <w:tcPr>
            <w:tcW w:w="1240" w:type="dxa"/>
            <w:shd w:val="clear" w:color="FFFFCC" w:fill="FFFFFF"/>
            <w:vAlign w:val="center"/>
          </w:tcPr>
          <w:p w:rsidR="009132F4" w:rsidRPr="00F4629D" w:rsidRDefault="005F2582" w:rsidP="00F46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2019</w:t>
            </w:r>
          </w:p>
        </w:tc>
        <w:tc>
          <w:tcPr>
            <w:tcW w:w="2020" w:type="dxa"/>
            <w:shd w:val="clear" w:color="FFFFCC" w:fill="FFFFFF"/>
            <w:vAlign w:val="center"/>
          </w:tcPr>
          <w:p w:rsidR="009132F4" w:rsidRPr="00F4629D" w:rsidRDefault="005F2582" w:rsidP="005F2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21g</w:t>
            </w:r>
          </w:p>
        </w:tc>
      </w:tr>
      <w:tr w:rsidR="009132F4" w:rsidRPr="00F4629D" w:rsidTr="00EE71FC">
        <w:trPr>
          <w:trHeight w:val="585"/>
          <w:jc w:val="center"/>
        </w:trPr>
        <w:tc>
          <w:tcPr>
            <w:tcW w:w="3520" w:type="dxa"/>
            <w:shd w:val="clear" w:color="000000" w:fill="FFFFFF"/>
            <w:vAlign w:val="center"/>
          </w:tcPr>
          <w:p w:rsidR="009132F4" w:rsidRPr="00F4629D" w:rsidRDefault="00EE71FC" w:rsidP="00F462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EE71FC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La science en BD - Evolution de l'homme</w:t>
            </w:r>
          </w:p>
        </w:tc>
        <w:tc>
          <w:tcPr>
            <w:tcW w:w="3100" w:type="dxa"/>
            <w:shd w:val="clear" w:color="000000" w:fill="FFFFFF"/>
            <w:vAlign w:val="center"/>
          </w:tcPr>
          <w:p w:rsidR="005F2582" w:rsidRDefault="005F2582" w:rsidP="005F2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F2582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Jean-Baptiste de Panafieu, scénariste </w:t>
            </w:r>
          </w:p>
          <w:p w:rsidR="009132F4" w:rsidRPr="00F4629D" w:rsidRDefault="005F2582" w:rsidP="005F2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F2582">
              <w:rPr>
                <w:rFonts w:ascii="Calibri" w:eastAsia="Times New Roman" w:hAnsi="Calibri" w:cs="Calibri"/>
                <w:color w:val="000000"/>
                <w:lang w:eastAsia="fr-FR"/>
              </w:rPr>
              <w:t>Elizabeth Holleville, dessinatrice</w:t>
            </w:r>
          </w:p>
        </w:tc>
        <w:tc>
          <w:tcPr>
            <w:tcW w:w="1240" w:type="dxa"/>
            <w:shd w:val="clear" w:color="000000" w:fill="FFFFFF"/>
            <w:vAlign w:val="center"/>
          </w:tcPr>
          <w:p w:rsidR="009132F4" w:rsidRPr="00F4629D" w:rsidRDefault="00F80737" w:rsidP="0035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2018</w:t>
            </w:r>
          </w:p>
        </w:tc>
        <w:tc>
          <w:tcPr>
            <w:tcW w:w="2020" w:type="dxa"/>
            <w:shd w:val="clear" w:color="000000" w:fill="FFFFFF"/>
            <w:vAlign w:val="center"/>
          </w:tcPr>
          <w:p w:rsidR="009132F4" w:rsidRPr="00F4629D" w:rsidRDefault="005F2582" w:rsidP="00F46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F2582">
              <w:rPr>
                <w:rFonts w:ascii="Calibri" w:eastAsia="Times New Roman" w:hAnsi="Calibri" w:cs="Calibri"/>
                <w:color w:val="000000"/>
                <w:lang w:eastAsia="fr-FR"/>
              </w:rPr>
              <w:t>Casterman</w:t>
            </w:r>
          </w:p>
        </w:tc>
      </w:tr>
    </w:tbl>
    <w:p w:rsidR="00860A70" w:rsidRPr="00860A70" w:rsidRDefault="00860A70" w:rsidP="0037582A">
      <w:pPr>
        <w:spacing w:before="360"/>
        <w:jc w:val="both"/>
        <w:rPr>
          <w:rFonts w:ascii="Calibri" w:hAnsi="Calibri" w:cs="Tahoma"/>
          <w:b/>
          <w:color w:val="002060"/>
        </w:rPr>
      </w:pPr>
      <w:r w:rsidRPr="00860A70">
        <w:rPr>
          <w:rFonts w:ascii="Calibri" w:hAnsi="Calibri" w:cs="Tahoma"/>
          <w:b/>
          <w:color w:val="002060"/>
        </w:rPr>
        <w:t xml:space="preserve">Article 4 – </w:t>
      </w:r>
      <w:r w:rsidRPr="00B70B34">
        <w:rPr>
          <w:rFonts w:ascii="Calibri" w:hAnsi="Calibri" w:cs="Tahoma"/>
          <w:b/>
          <w:i/>
          <w:color w:val="002060"/>
        </w:rPr>
        <w:t xml:space="preserve">Inscription </w:t>
      </w:r>
      <w:r w:rsidR="00C649A5" w:rsidRPr="00B70B34">
        <w:rPr>
          <w:rFonts w:ascii="Calibri" w:hAnsi="Calibri" w:cs="Tahoma"/>
          <w:b/>
          <w:i/>
          <w:color w:val="002060"/>
        </w:rPr>
        <w:t xml:space="preserve">au </w:t>
      </w:r>
      <w:r w:rsidR="008A4707">
        <w:rPr>
          <w:rFonts w:ascii="Calibri" w:hAnsi="Calibri" w:cs="Tahoma"/>
          <w:b/>
          <w:i/>
          <w:color w:val="002060"/>
        </w:rPr>
        <w:t>Prix BD</w:t>
      </w:r>
      <w:r w:rsidR="00C649A5" w:rsidRPr="00B70B34">
        <w:rPr>
          <w:rFonts w:ascii="Calibri" w:hAnsi="Calibri" w:cs="Tahoma"/>
          <w:b/>
          <w:i/>
          <w:color w:val="002060"/>
        </w:rPr>
        <w:t xml:space="preserve"> des collégiens 64</w:t>
      </w:r>
    </w:p>
    <w:p w:rsidR="00860A70" w:rsidRDefault="008A60C0" w:rsidP="00860A70">
      <w:pPr>
        <w:jc w:val="both"/>
        <w:rPr>
          <w:rFonts w:ascii="Calibri" w:hAnsi="Calibri" w:cs="Tahoma"/>
        </w:rPr>
      </w:pPr>
      <w:r>
        <w:rPr>
          <w:rFonts w:ascii="Calibri" w:hAnsi="Calibri" w:cs="Tahoma"/>
        </w:rPr>
        <w:t xml:space="preserve">Le </w:t>
      </w:r>
      <w:r w:rsidR="008A4707">
        <w:rPr>
          <w:rFonts w:ascii="Calibri" w:hAnsi="Calibri" w:cs="Tahoma"/>
        </w:rPr>
        <w:t xml:space="preserve">Prix </w:t>
      </w:r>
      <w:r w:rsidR="00860A70">
        <w:rPr>
          <w:rFonts w:ascii="Calibri" w:hAnsi="Calibri" w:cs="Tahoma"/>
        </w:rPr>
        <w:t xml:space="preserve">concerne les classes </w:t>
      </w:r>
      <w:r w:rsidR="00555297">
        <w:rPr>
          <w:rFonts w:ascii="Calibri" w:hAnsi="Calibri" w:cs="Tahoma"/>
        </w:rPr>
        <w:t>ou groupes d’é</w:t>
      </w:r>
      <w:r w:rsidR="00860A70">
        <w:rPr>
          <w:rFonts w:ascii="Calibri" w:hAnsi="Calibri" w:cs="Tahoma"/>
        </w:rPr>
        <w:t>lèves de 4</w:t>
      </w:r>
      <w:r w:rsidR="00860A70" w:rsidRPr="00860A70">
        <w:rPr>
          <w:rFonts w:ascii="Calibri" w:hAnsi="Calibri" w:cs="Tahoma"/>
          <w:vertAlign w:val="superscript"/>
        </w:rPr>
        <w:t>ème</w:t>
      </w:r>
      <w:r w:rsidR="00860A70">
        <w:rPr>
          <w:rFonts w:ascii="Calibri" w:hAnsi="Calibri" w:cs="Tahoma"/>
        </w:rPr>
        <w:t xml:space="preserve"> des collèges p</w:t>
      </w:r>
      <w:r w:rsidR="0037582A">
        <w:rPr>
          <w:rFonts w:ascii="Calibri" w:hAnsi="Calibri" w:cs="Tahoma"/>
        </w:rPr>
        <w:t>ublics des Pyrénées-Atlantiques volontaires.</w:t>
      </w:r>
    </w:p>
    <w:p w:rsidR="00555297" w:rsidRDefault="00555297" w:rsidP="00860A70">
      <w:pPr>
        <w:jc w:val="both"/>
        <w:rPr>
          <w:rFonts w:ascii="Calibri" w:hAnsi="Calibri" w:cs="Tahoma"/>
        </w:rPr>
      </w:pPr>
      <w:r>
        <w:rPr>
          <w:rFonts w:ascii="Calibri" w:hAnsi="Calibri" w:cs="Tahoma"/>
        </w:rPr>
        <w:t xml:space="preserve">Le projet est porté par un </w:t>
      </w:r>
      <w:r w:rsidR="0037582A">
        <w:rPr>
          <w:rFonts w:ascii="Calibri" w:hAnsi="Calibri" w:cs="Tahoma"/>
        </w:rPr>
        <w:t>professeur (documentaliste, lettres, histoire</w:t>
      </w:r>
      <w:r w:rsidR="00C64D16">
        <w:rPr>
          <w:rFonts w:ascii="Calibri" w:hAnsi="Calibri" w:cs="Tahoma"/>
        </w:rPr>
        <w:t>/géographie</w:t>
      </w:r>
      <w:r w:rsidR="0037582A">
        <w:rPr>
          <w:rFonts w:ascii="Calibri" w:hAnsi="Calibri" w:cs="Tahoma"/>
        </w:rPr>
        <w:t>, arts plastiques, etc.)</w:t>
      </w:r>
      <w:r>
        <w:rPr>
          <w:rFonts w:ascii="Calibri" w:hAnsi="Calibri" w:cs="Tahoma"/>
        </w:rPr>
        <w:t xml:space="preserve">, chargé de l’animer auprès </w:t>
      </w:r>
      <w:r w:rsidR="0037582A">
        <w:rPr>
          <w:rFonts w:ascii="Calibri" w:hAnsi="Calibri" w:cs="Tahoma"/>
        </w:rPr>
        <w:t>d</w:t>
      </w:r>
      <w:r>
        <w:rPr>
          <w:rFonts w:ascii="Calibri" w:hAnsi="Calibri" w:cs="Tahoma"/>
        </w:rPr>
        <w:t xml:space="preserve">es élèves. Le projet se déroule, au choix de l’enseignant, en classe entière, groupe d’élèves, dans le cadre d’un EPI, </w:t>
      </w:r>
      <w:r w:rsidR="0037582A">
        <w:rPr>
          <w:rFonts w:ascii="Calibri" w:hAnsi="Calibri" w:cs="Tahoma"/>
        </w:rPr>
        <w:t xml:space="preserve">club de lecture, </w:t>
      </w:r>
      <w:r>
        <w:rPr>
          <w:rFonts w:ascii="Calibri" w:hAnsi="Calibri" w:cs="Tahoma"/>
        </w:rPr>
        <w:t>etc.</w:t>
      </w:r>
    </w:p>
    <w:p w:rsidR="00860A70" w:rsidRDefault="008A60C0" w:rsidP="00860A70">
      <w:pPr>
        <w:jc w:val="both"/>
        <w:rPr>
          <w:rFonts w:ascii="Calibri" w:hAnsi="Calibri" w:cs="Tahoma"/>
        </w:rPr>
      </w:pPr>
      <w:r>
        <w:rPr>
          <w:rFonts w:ascii="Calibri" w:hAnsi="Calibri" w:cs="Tahoma"/>
        </w:rPr>
        <w:t xml:space="preserve">Pour participer à ce </w:t>
      </w:r>
      <w:r w:rsidR="008A4707">
        <w:rPr>
          <w:rFonts w:ascii="Calibri" w:hAnsi="Calibri" w:cs="Tahoma"/>
        </w:rPr>
        <w:t>Prix</w:t>
      </w:r>
      <w:r w:rsidR="0037582A">
        <w:rPr>
          <w:rFonts w:ascii="Calibri" w:hAnsi="Calibri" w:cs="Tahoma"/>
        </w:rPr>
        <w:t>, l</w:t>
      </w:r>
      <w:r w:rsidR="00C649A5">
        <w:rPr>
          <w:rFonts w:ascii="Calibri" w:hAnsi="Calibri" w:cs="Tahoma"/>
        </w:rPr>
        <w:t>’établissement inscrit l</w:t>
      </w:r>
      <w:r w:rsidR="0037582A">
        <w:rPr>
          <w:rFonts w:ascii="Calibri" w:hAnsi="Calibri" w:cs="Tahoma"/>
        </w:rPr>
        <w:t>e(s) groupe(s), l</w:t>
      </w:r>
      <w:r w:rsidR="00C649A5">
        <w:rPr>
          <w:rFonts w:ascii="Calibri" w:hAnsi="Calibri" w:cs="Tahoma"/>
        </w:rPr>
        <w:t>a ou les classes de 4</w:t>
      </w:r>
      <w:r w:rsidR="00C649A5" w:rsidRPr="00C649A5">
        <w:rPr>
          <w:rFonts w:ascii="Calibri" w:hAnsi="Calibri" w:cs="Tahoma"/>
          <w:vertAlign w:val="superscript"/>
        </w:rPr>
        <w:t>ème</w:t>
      </w:r>
      <w:r w:rsidR="00C649A5">
        <w:rPr>
          <w:rFonts w:ascii="Calibri" w:hAnsi="Calibri" w:cs="Tahoma"/>
        </w:rPr>
        <w:t xml:space="preserve"> en renvoyant </w:t>
      </w:r>
      <w:r w:rsidR="0037582A">
        <w:rPr>
          <w:rFonts w:ascii="Calibri" w:hAnsi="Calibri" w:cs="Tahoma"/>
        </w:rPr>
        <w:t>un</w:t>
      </w:r>
      <w:r w:rsidR="00C649A5">
        <w:rPr>
          <w:rFonts w:ascii="Calibri" w:hAnsi="Calibri" w:cs="Tahoma"/>
        </w:rPr>
        <w:t xml:space="preserve"> </w:t>
      </w:r>
      <w:r w:rsidR="00C64D16" w:rsidRPr="00C64D16">
        <w:rPr>
          <w:rFonts w:ascii="Calibri" w:hAnsi="Calibri" w:cs="Tahoma"/>
        </w:rPr>
        <w:t>bulletin d’inscription</w:t>
      </w:r>
      <w:r w:rsidR="00C649A5">
        <w:rPr>
          <w:rFonts w:ascii="Calibri" w:hAnsi="Calibri" w:cs="Tahoma"/>
        </w:rPr>
        <w:t xml:space="preserve"> par courriel à l’adresse suivante : </w:t>
      </w:r>
      <w:hyperlink r:id="rId9" w:history="1">
        <w:r w:rsidR="00C649A5" w:rsidRPr="00210467">
          <w:rPr>
            <w:rStyle w:val="Lienhypertexte"/>
            <w:rFonts w:ascii="Calibri" w:hAnsi="Calibri" w:cs="Tahoma"/>
          </w:rPr>
          <w:t>fabienne.job@le64.fr</w:t>
        </w:r>
      </w:hyperlink>
      <w:r w:rsidR="00C649A5">
        <w:rPr>
          <w:rFonts w:ascii="Calibri" w:hAnsi="Calibri" w:cs="Tahoma"/>
        </w:rPr>
        <w:t xml:space="preserve"> </w:t>
      </w:r>
      <w:r w:rsidR="00E770F1">
        <w:rPr>
          <w:rFonts w:ascii="Calibri" w:hAnsi="Calibri" w:cs="Tahoma"/>
        </w:rPr>
        <w:t xml:space="preserve">avant le </w:t>
      </w:r>
      <w:r w:rsidR="00E770F1" w:rsidRPr="00881436">
        <w:rPr>
          <w:rFonts w:ascii="Calibri" w:hAnsi="Calibri" w:cs="Tahoma"/>
          <w:b/>
          <w:color w:val="002060"/>
        </w:rPr>
        <w:t xml:space="preserve">15 </w:t>
      </w:r>
      <w:r w:rsidR="00881436" w:rsidRPr="00881436">
        <w:rPr>
          <w:rFonts w:ascii="Calibri" w:hAnsi="Calibri" w:cs="Tahoma"/>
          <w:b/>
          <w:color w:val="002060"/>
        </w:rPr>
        <w:t>juin</w:t>
      </w:r>
      <w:r w:rsidR="00E770F1" w:rsidRPr="00881436">
        <w:rPr>
          <w:rFonts w:ascii="Calibri" w:hAnsi="Calibri" w:cs="Tahoma"/>
          <w:b/>
          <w:color w:val="002060"/>
        </w:rPr>
        <w:t xml:space="preserve"> 20</w:t>
      </w:r>
      <w:r w:rsidR="000861EA">
        <w:rPr>
          <w:rFonts w:ascii="Calibri" w:hAnsi="Calibri" w:cs="Tahoma"/>
          <w:b/>
          <w:color w:val="002060"/>
        </w:rPr>
        <w:t>20</w:t>
      </w:r>
      <w:r w:rsidR="00E770F1">
        <w:rPr>
          <w:rFonts w:ascii="Calibri" w:hAnsi="Calibri" w:cs="Tahoma"/>
        </w:rPr>
        <w:t>.</w:t>
      </w:r>
    </w:p>
    <w:p w:rsidR="00555297" w:rsidRPr="00E770F1" w:rsidRDefault="00555297" w:rsidP="0037582A">
      <w:pPr>
        <w:spacing w:before="360"/>
        <w:jc w:val="both"/>
        <w:rPr>
          <w:rFonts w:ascii="Calibri" w:hAnsi="Calibri" w:cs="Tahoma"/>
          <w:b/>
          <w:color w:val="002060"/>
        </w:rPr>
      </w:pPr>
      <w:r w:rsidRPr="00E770F1">
        <w:rPr>
          <w:rFonts w:ascii="Calibri" w:hAnsi="Calibri" w:cs="Tahoma"/>
          <w:b/>
          <w:color w:val="002060"/>
        </w:rPr>
        <w:t xml:space="preserve">Article 5 – </w:t>
      </w:r>
      <w:r w:rsidR="00666BB7" w:rsidRPr="00B70B34">
        <w:rPr>
          <w:rFonts w:ascii="Calibri" w:hAnsi="Calibri" w:cs="Tahoma"/>
          <w:b/>
          <w:i/>
          <w:color w:val="002060"/>
        </w:rPr>
        <w:t>Organisation de la</w:t>
      </w:r>
      <w:r w:rsidR="00D07694" w:rsidRPr="00B70B34">
        <w:rPr>
          <w:rFonts w:ascii="Calibri" w:hAnsi="Calibri" w:cs="Tahoma"/>
          <w:b/>
          <w:i/>
          <w:color w:val="002060"/>
        </w:rPr>
        <w:t xml:space="preserve"> médiation dans les établissements</w:t>
      </w:r>
    </w:p>
    <w:p w:rsidR="00555297" w:rsidRDefault="00381D7A" w:rsidP="006817FD">
      <w:pPr>
        <w:jc w:val="both"/>
        <w:rPr>
          <w:rFonts w:ascii="Calibri" w:hAnsi="Calibri" w:cs="Tahoma"/>
        </w:rPr>
      </w:pPr>
      <w:r>
        <w:rPr>
          <w:rFonts w:ascii="Calibri" w:hAnsi="Calibri" w:cs="Tahoma"/>
        </w:rPr>
        <w:t>Le professeur</w:t>
      </w:r>
      <w:r w:rsidR="00E770F1">
        <w:rPr>
          <w:rFonts w:ascii="Calibri" w:hAnsi="Calibri" w:cs="Tahoma"/>
        </w:rPr>
        <w:t xml:space="preserve"> </w:t>
      </w:r>
      <w:r w:rsidR="008F79B6" w:rsidRPr="008F79B6">
        <w:rPr>
          <w:rFonts w:ascii="Calibri" w:hAnsi="Calibri" w:cs="Tahoma"/>
        </w:rPr>
        <w:t xml:space="preserve">porteur du projet </w:t>
      </w:r>
      <w:r w:rsidR="00E770F1">
        <w:rPr>
          <w:rFonts w:ascii="Calibri" w:hAnsi="Calibri" w:cs="Tahoma"/>
        </w:rPr>
        <w:t>s’engage à animer le projet au sein de sa classe ou groupe d’élèves : il organise la lecture par les élèves, favorise les discussions, les partages, les éventuelles productions d’élèves autour des œuvres, en fonction de son projet pédagogique.</w:t>
      </w:r>
    </w:p>
    <w:p w:rsidR="00E770F1" w:rsidRDefault="00381D7A" w:rsidP="006817FD">
      <w:pPr>
        <w:jc w:val="both"/>
        <w:rPr>
          <w:rFonts w:ascii="Calibri" w:hAnsi="Calibri" w:cs="Tahoma"/>
        </w:rPr>
      </w:pPr>
      <w:r>
        <w:rPr>
          <w:rFonts w:ascii="Calibri" w:hAnsi="Calibri" w:cs="Tahoma"/>
        </w:rPr>
        <w:t>Le professeur</w:t>
      </w:r>
      <w:r w:rsidR="00E770F1">
        <w:rPr>
          <w:rFonts w:ascii="Calibri" w:hAnsi="Calibri" w:cs="Tahoma"/>
        </w:rPr>
        <w:t xml:space="preserve"> participe </w:t>
      </w:r>
      <w:r w:rsidR="00666BB7">
        <w:rPr>
          <w:rFonts w:ascii="Calibri" w:hAnsi="Calibri" w:cs="Tahoma"/>
        </w:rPr>
        <w:t xml:space="preserve">avec ses élèves </w:t>
      </w:r>
      <w:r w:rsidR="00E770F1">
        <w:rPr>
          <w:rFonts w:ascii="Calibri" w:hAnsi="Calibri" w:cs="Tahoma"/>
        </w:rPr>
        <w:t>aux rencontres avec les auteurs organisées dans le collège par le Département.</w:t>
      </w:r>
    </w:p>
    <w:p w:rsidR="008F79B6" w:rsidRDefault="008F79B6" w:rsidP="008F79B6">
      <w:pPr>
        <w:jc w:val="both"/>
        <w:rPr>
          <w:rFonts w:ascii="Calibri" w:hAnsi="Calibri" w:cs="Tahoma"/>
        </w:rPr>
      </w:pPr>
      <w:r>
        <w:rPr>
          <w:rFonts w:ascii="Calibri" w:hAnsi="Calibri" w:cs="Tahoma"/>
        </w:rPr>
        <w:t xml:space="preserve">Le collège s’engage à communiquer auprès des </w:t>
      </w:r>
      <w:r w:rsidR="00381D7A">
        <w:rPr>
          <w:rFonts w:ascii="Calibri" w:hAnsi="Calibri" w:cs="Tahoma"/>
        </w:rPr>
        <w:t>professeurs</w:t>
      </w:r>
      <w:r>
        <w:rPr>
          <w:rFonts w:ascii="Calibri" w:hAnsi="Calibri" w:cs="Tahoma"/>
        </w:rPr>
        <w:t xml:space="preserve"> et des élèves </w:t>
      </w:r>
      <w:r w:rsidR="00FD005D">
        <w:rPr>
          <w:rFonts w:ascii="Calibri" w:hAnsi="Calibri" w:cs="Tahoma"/>
        </w:rPr>
        <w:t>toutes les informations dont il dispose à propos</w:t>
      </w:r>
      <w:r>
        <w:rPr>
          <w:rFonts w:ascii="Calibri" w:hAnsi="Calibri" w:cs="Tahoma"/>
        </w:rPr>
        <w:t xml:space="preserve"> du Prix</w:t>
      </w:r>
      <w:r w:rsidR="00381D7A">
        <w:rPr>
          <w:rFonts w:ascii="Calibri" w:hAnsi="Calibri" w:cs="Tahoma"/>
        </w:rPr>
        <w:t xml:space="preserve"> et les invite à y participer</w:t>
      </w:r>
      <w:r>
        <w:rPr>
          <w:rFonts w:ascii="Calibri" w:hAnsi="Calibri" w:cs="Tahoma"/>
        </w:rPr>
        <w:t xml:space="preserve">. Il facilite le bon déroulement de la médiation, </w:t>
      </w:r>
      <w:r w:rsidR="00381D7A">
        <w:rPr>
          <w:rFonts w:ascii="Calibri" w:hAnsi="Calibri" w:cs="Tahoma"/>
        </w:rPr>
        <w:t>l</w:t>
      </w:r>
      <w:r>
        <w:rPr>
          <w:rFonts w:ascii="Calibri" w:hAnsi="Calibri" w:cs="Tahoma"/>
        </w:rPr>
        <w:t>es rencontres avec les auteurs</w:t>
      </w:r>
      <w:r w:rsidR="002D2FDC">
        <w:rPr>
          <w:rFonts w:ascii="Calibri" w:hAnsi="Calibri" w:cs="Tahoma"/>
        </w:rPr>
        <w:t>, le vote</w:t>
      </w:r>
      <w:r>
        <w:rPr>
          <w:rFonts w:ascii="Calibri" w:hAnsi="Calibri" w:cs="Tahoma"/>
        </w:rPr>
        <w:t xml:space="preserve"> et toute autre action en lien avec le Prix. </w:t>
      </w:r>
    </w:p>
    <w:p w:rsidR="00666BB7" w:rsidRPr="00666BB7" w:rsidRDefault="00666BB7" w:rsidP="0037582A">
      <w:pPr>
        <w:spacing w:before="360"/>
        <w:jc w:val="both"/>
        <w:rPr>
          <w:rFonts w:ascii="Calibri" w:hAnsi="Calibri" w:cs="Tahoma"/>
          <w:b/>
          <w:color w:val="002060"/>
        </w:rPr>
      </w:pPr>
      <w:r w:rsidRPr="00666BB7">
        <w:rPr>
          <w:rFonts w:ascii="Calibri" w:hAnsi="Calibri" w:cs="Tahoma"/>
          <w:b/>
          <w:color w:val="002060"/>
        </w:rPr>
        <w:t xml:space="preserve">Article 6 – </w:t>
      </w:r>
      <w:r w:rsidRPr="00B70B34">
        <w:rPr>
          <w:rFonts w:ascii="Calibri" w:hAnsi="Calibri" w:cs="Tahoma"/>
          <w:b/>
          <w:i/>
          <w:color w:val="002060"/>
        </w:rPr>
        <w:t xml:space="preserve">Acquisition des ouvrages </w:t>
      </w:r>
      <w:r w:rsidR="00381D7A" w:rsidRPr="00B70B34">
        <w:rPr>
          <w:rFonts w:ascii="Calibri" w:hAnsi="Calibri" w:cs="Tahoma"/>
          <w:b/>
          <w:i/>
          <w:color w:val="002060"/>
        </w:rPr>
        <w:t>à destination des</w:t>
      </w:r>
      <w:r w:rsidRPr="00B70B34">
        <w:rPr>
          <w:rFonts w:ascii="Calibri" w:hAnsi="Calibri" w:cs="Tahoma"/>
          <w:b/>
          <w:i/>
          <w:color w:val="002060"/>
        </w:rPr>
        <w:t xml:space="preserve"> élèves</w:t>
      </w:r>
      <w:r w:rsidR="00912073">
        <w:rPr>
          <w:rFonts w:ascii="Calibri" w:hAnsi="Calibri" w:cs="Tahoma"/>
          <w:b/>
          <w:i/>
          <w:color w:val="002060"/>
        </w:rPr>
        <w:t xml:space="preserve"> et des enseignants</w:t>
      </w:r>
    </w:p>
    <w:p w:rsidR="008F79B6" w:rsidRDefault="008F79B6" w:rsidP="008F79B6">
      <w:pPr>
        <w:jc w:val="both"/>
        <w:rPr>
          <w:rFonts w:ascii="Calibri" w:hAnsi="Calibri" w:cs="Tahoma"/>
        </w:rPr>
      </w:pPr>
      <w:r>
        <w:rPr>
          <w:rFonts w:ascii="Calibri" w:hAnsi="Calibri" w:cs="Tahoma"/>
        </w:rPr>
        <w:t xml:space="preserve">Le collège </w:t>
      </w:r>
      <w:r w:rsidR="00521EF8">
        <w:rPr>
          <w:rFonts w:ascii="Calibri" w:hAnsi="Calibri" w:cs="Tahoma"/>
        </w:rPr>
        <w:t xml:space="preserve">inscrit </w:t>
      </w:r>
      <w:r>
        <w:rPr>
          <w:rFonts w:ascii="Calibri" w:hAnsi="Calibri" w:cs="Tahoma"/>
        </w:rPr>
        <w:t>fai</w:t>
      </w:r>
      <w:r w:rsidR="00666BB7">
        <w:rPr>
          <w:rFonts w:ascii="Calibri" w:hAnsi="Calibri" w:cs="Tahoma"/>
        </w:rPr>
        <w:t>t</w:t>
      </w:r>
      <w:r>
        <w:rPr>
          <w:rFonts w:ascii="Calibri" w:hAnsi="Calibri" w:cs="Tahoma"/>
        </w:rPr>
        <w:t xml:space="preserve"> l’acquisition d’au moins </w:t>
      </w:r>
      <w:r w:rsidR="00521EF8">
        <w:rPr>
          <w:rFonts w:ascii="Calibri" w:hAnsi="Calibri" w:cs="Tahoma"/>
        </w:rPr>
        <w:t>2</w:t>
      </w:r>
      <w:r>
        <w:rPr>
          <w:rFonts w:ascii="Calibri" w:hAnsi="Calibri" w:cs="Tahoma"/>
        </w:rPr>
        <w:t xml:space="preserve"> jeu</w:t>
      </w:r>
      <w:r w:rsidR="00521EF8">
        <w:rPr>
          <w:rFonts w:ascii="Calibri" w:hAnsi="Calibri" w:cs="Tahoma"/>
        </w:rPr>
        <w:t>x</w:t>
      </w:r>
      <w:r>
        <w:rPr>
          <w:rFonts w:ascii="Calibri" w:hAnsi="Calibri" w:cs="Tahoma"/>
        </w:rPr>
        <w:t xml:space="preserve"> des 6 ouvrages sélectionnés.</w:t>
      </w:r>
    </w:p>
    <w:p w:rsidR="008F79B6" w:rsidRDefault="008F79B6" w:rsidP="008F79B6">
      <w:pPr>
        <w:jc w:val="both"/>
        <w:rPr>
          <w:rFonts w:ascii="Calibri" w:hAnsi="Calibri" w:cs="Tahoma"/>
        </w:rPr>
      </w:pPr>
      <w:r>
        <w:rPr>
          <w:rFonts w:ascii="Calibri" w:hAnsi="Calibri" w:cs="Tahoma"/>
        </w:rPr>
        <w:t xml:space="preserve">Le Département </w:t>
      </w:r>
      <w:r w:rsidR="00666BB7">
        <w:rPr>
          <w:rFonts w:ascii="Calibri" w:hAnsi="Calibri" w:cs="Tahoma"/>
        </w:rPr>
        <w:t>fournit</w:t>
      </w:r>
      <w:r w:rsidR="002D2FDC">
        <w:rPr>
          <w:rFonts w:ascii="Calibri" w:hAnsi="Calibri" w:cs="Tahoma"/>
        </w:rPr>
        <w:t>,</w:t>
      </w:r>
      <w:r w:rsidR="00666BB7">
        <w:rPr>
          <w:rFonts w:ascii="Calibri" w:hAnsi="Calibri" w:cs="Tahoma"/>
        </w:rPr>
        <w:t xml:space="preserve"> </w:t>
      </w:r>
      <w:r w:rsidR="002D2FDC">
        <w:rPr>
          <w:rFonts w:ascii="Calibri" w:hAnsi="Calibri" w:cs="Tahoma"/>
        </w:rPr>
        <w:t xml:space="preserve">en complément, </w:t>
      </w:r>
      <w:r w:rsidR="00666BB7">
        <w:rPr>
          <w:rFonts w:ascii="Calibri" w:hAnsi="Calibri" w:cs="Tahoma"/>
        </w:rPr>
        <w:t>à chaque établissement</w:t>
      </w:r>
      <w:r w:rsidR="00521EF8">
        <w:rPr>
          <w:rFonts w:ascii="Calibri" w:hAnsi="Calibri" w:cs="Tahoma"/>
        </w:rPr>
        <w:t xml:space="preserve"> inscrit 3</w:t>
      </w:r>
      <w:r>
        <w:rPr>
          <w:rFonts w:ascii="Calibri" w:hAnsi="Calibri" w:cs="Tahoma"/>
        </w:rPr>
        <w:t xml:space="preserve"> jeu</w:t>
      </w:r>
      <w:r w:rsidR="00521EF8">
        <w:rPr>
          <w:rFonts w:ascii="Calibri" w:hAnsi="Calibri" w:cs="Tahoma"/>
        </w:rPr>
        <w:t>x</w:t>
      </w:r>
      <w:r>
        <w:rPr>
          <w:rFonts w:ascii="Calibri" w:hAnsi="Calibri" w:cs="Tahoma"/>
        </w:rPr>
        <w:t xml:space="preserve"> des 6 ouvrages sélectio</w:t>
      </w:r>
      <w:r w:rsidR="00666BB7">
        <w:rPr>
          <w:rFonts w:ascii="Calibri" w:hAnsi="Calibri" w:cs="Tahoma"/>
        </w:rPr>
        <w:t>nné</w:t>
      </w:r>
      <w:r w:rsidR="00521EF8">
        <w:rPr>
          <w:rFonts w:ascii="Calibri" w:hAnsi="Calibri" w:cs="Tahoma"/>
        </w:rPr>
        <w:t>s</w:t>
      </w:r>
      <w:r w:rsidR="00666BB7">
        <w:rPr>
          <w:rFonts w:ascii="Calibri" w:hAnsi="Calibri" w:cs="Tahoma"/>
        </w:rPr>
        <w:t>.</w:t>
      </w:r>
    </w:p>
    <w:p w:rsidR="00D07694" w:rsidRDefault="00D07694" w:rsidP="008F79B6">
      <w:pPr>
        <w:jc w:val="both"/>
        <w:rPr>
          <w:rFonts w:ascii="Calibri" w:hAnsi="Calibri" w:cs="Tahoma"/>
        </w:rPr>
      </w:pPr>
      <w:r>
        <w:rPr>
          <w:rFonts w:ascii="Calibri" w:hAnsi="Calibri" w:cs="Tahoma"/>
        </w:rPr>
        <w:lastRenderedPageBreak/>
        <w:t xml:space="preserve">Le Réseau Canopé </w:t>
      </w:r>
      <w:r w:rsidR="002A5192">
        <w:rPr>
          <w:rFonts w:ascii="Calibri" w:hAnsi="Calibri" w:cs="Tahoma"/>
        </w:rPr>
        <w:t>64</w:t>
      </w:r>
      <w:r w:rsidR="00002C37">
        <w:rPr>
          <w:rFonts w:ascii="Calibri" w:hAnsi="Calibri" w:cs="Tahoma"/>
        </w:rPr>
        <w:t xml:space="preserve"> </w:t>
      </w:r>
      <w:r>
        <w:rPr>
          <w:rFonts w:ascii="Calibri" w:hAnsi="Calibri" w:cs="Tahoma"/>
        </w:rPr>
        <w:t xml:space="preserve">s’engage à faire l’acquisition de </w:t>
      </w:r>
      <w:r w:rsidR="00324A5F">
        <w:rPr>
          <w:rFonts w:ascii="Calibri" w:hAnsi="Calibri" w:cs="Tahoma"/>
        </w:rPr>
        <w:t>2</w:t>
      </w:r>
      <w:r>
        <w:rPr>
          <w:rFonts w:ascii="Calibri" w:hAnsi="Calibri" w:cs="Tahoma"/>
        </w:rPr>
        <w:t xml:space="preserve"> jeux des 6 ouvrages, qu’il laissera à la disposition des </w:t>
      </w:r>
      <w:r w:rsidR="00912073">
        <w:rPr>
          <w:rFonts w:ascii="Calibri" w:hAnsi="Calibri" w:cs="Tahoma"/>
        </w:rPr>
        <w:t xml:space="preserve">enseignants des </w:t>
      </w:r>
      <w:r>
        <w:rPr>
          <w:rFonts w:ascii="Calibri" w:hAnsi="Calibri" w:cs="Tahoma"/>
        </w:rPr>
        <w:t>collèges depuis ses ateliers de Pau et Bayonne.</w:t>
      </w:r>
    </w:p>
    <w:p w:rsidR="00666BB7" w:rsidRDefault="00666BB7" w:rsidP="008F79B6">
      <w:pPr>
        <w:jc w:val="both"/>
        <w:rPr>
          <w:rFonts w:ascii="Calibri" w:hAnsi="Calibri" w:cs="Tahoma"/>
        </w:rPr>
      </w:pPr>
      <w:r>
        <w:rPr>
          <w:rFonts w:ascii="Calibri" w:hAnsi="Calibri" w:cs="Tahoma"/>
        </w:rPr>
        <w:t>A</w:t>
      </w:r>
      <w:r w:rsidR="00A8252F">
        <w:rPr>
          <w:rFonts w:ascii="Calibri" w:hAnsi="Calibri" w:cs="Tahoma"/>
        </w:rPr>
        <w:t xml:space="preserve"> l’issue de l’année scolaire 2020</w:t>
      </w:r>
      <w:r w:rsidR="00881436">
        <w:rPr>
          <w:rFonts w:ascii="Calibri" w:hAnsi="Calibri" w:cs="Tahoma"/>
        </w:rPr>
        <w:t>/202</w:t>
      </w:r>
      <w:r w:rsidR="00A8252F">
        <w:rPr>
          <w:rFonts w:ascii="Calibri" w:hAnsi="Calibri" w:cs="Tahoma"/>
        </w:rPr>
        <w:t>1</w:t>
      </w:r>
      <w:r>
        <w:rPr>
          <w:rFonts w:ascii="Calibri" w:hAnsi="Calibri" w:cs="Tahoma"/>
        </w:rPr>
        <w:t xml:space="preserve">, les ouvrages ainsi achetés </w:t>
      </w:r>
      <w:r w:rsidR="00521EF8">
        <w:rPr>
          <w:rFonts w:ascii="Calibri" w:hAnsi="Calibri" w:cs="Tahoma"/>
        </w:rPr>
        <w:t xml:space="preserve">par le Département </w:t>
      </w:r>
      <w:r>
        <w:rPr>
          <w:rFonts w:ascii="Calibri" w:hAnsi="Calibri" w:cs="Tahoma"/>
        </w:rPr>
        <w:t xml:space="preserve">seront </w:t>
      </w:r>
      <w:r w:rsidR="00264930">
        <w:rPr>
          <w:rFonts w:ascii="Calibri" w:hAnsi="Calibri" w:cs="Tahoma"/>
        </w:rPr>
        <w:t xml:space="preserve">amenés à </w:t>
      </w:r>
      <w:r w:rsidR="00381D7A">
        <w:rPr>
          <w:rFonts w:ascii="Calibri" w:hAnsi="Calibri" w:cs="Tahoma"/>
        </w:rPr>
        <w:t>être réaffect</w:t>
      </w:r>
      <w:r w:rsidR="002D2FDC">
        <w:rPr>
          <w:rFonts w:ascii="Calibri" w:hAnsi="Calibri" w:cs="Tahoma"/>
        </w:rPr>
        <w:t>és</w:t>
      </w:r>
      <w:r w:rsidR="00381D7A">
        <w:rPr>
          <w:rFonts w:ascii="Calibri" w:hAnsi="Calibri" w:cs="Tahoma"/>
        </w:rPr>
        <w:t xml:space="preserve"> dans les centre</w:t>
      </w:r>
      <w:r w:rsidR="002D2FDC">
        <w:rPr>
          <w:rFonts w:ascii="Calibri" w:hAnsi="Calibri" w:cs="Tahoma"/>
        </w:rPr>
        <w:t>s</w:t>
      </w:r>
      <w:r w:rsidR="00381D7A">
        <w:rPr>
          <w:rFonts w:ascii="Calibri" w:hAnsi="Calibri" w:cs="Tahoma"/>
        </w:rPr>
        <w:t xml:space="preserve"> de documentation et d’information des établissements publics</w:t>
      </w:r>
      <w:r w:rsidR="002D2FDC">
        <w:rPr>
          <w:rFonts w:ascii="Calibri" w:hAnsi="Calibri" w:cs="Tahoma"/>
        </w:rPr>
        <w:t xml:space="preserve"> des Pyrénées-Atlantiques</w:t>
      </w:r>
      <w:r w:rsidR="00264930">
        <w:rPr>
          <w:rFonts w:ascii="Calibri" w:hAnsi="Calibri" w:cs="Tahoma"/>
        </w:rPr>
        <w:t>.</w:t>
      </w:r>
    </w:p>
    <w:p w:rsidR="00860A70" w:rsidRPr="00FD005D" w:rsidRDefault="00555297" w:rsidP="0037582A">
      <w:pPr>
        <w:spacing w:before="360"/>
        <w:jc w:val="both"/>
        <w:rPr>
          <w:rFonts w:ascii="Calibri" w:hAnsi="Calibri" w:cs="Tahoma"/>
          <w:b/>
          <w:color w:val="002060"/>
        </w:rPr>
      </w:pPr>
      <w:r w:rsidRPr="00FD005D">
        <w:rPr>
          <w:rFonts w:ascii="Calibri" w:hAnsi="Calibri" w:cs="Tahoma"/>
          <w:b/>
          <w:color w:val="002060"/>
        </w:rPr>
        <w:t xml:space="preserve">Article </w:t>
      </w:r>
      <w:r w:rsidR="00264930">
        <w:rPr>
          <w:rFonts w:ascii="Calibri" w:hAnsi="Calibri" w:cs="Tahoma"/>
          <w:b/>
          <w:color w:val="002060"/>
        </w:rPr>
        <w:t>7</w:t>
      </w:r>
      <w:r w:rsidRPr="00FD005D">
        <w:rPr>
          <w:rFonts w:ascii="Calibri" w:hAnsi="Calibri" w:cs="Tahoma"/>
          <w:b/>
          <w:color w:val="002060"/>
        </w:rPr>
        <w:t xml:space="preserve"> – </w:t>
      </w:r>
      <w:r w:rsidRPr="00B70B34">
        <w:rPr>
          <w:rFonts w:ascii="Calibri" w:hAnsi="Calibri" w:cs="Tahoma"/>
          <w:b/>
          <w:i/>
          <w:color w:val="002060"/>
        </w:rPr>
        <w:t>Vote des élèves</w:t>
      </w:r>
    </w:p>
    <w:p w:rsidR="008F69D3" w:rsidRDefault="008F69D3" w:rsidP="008F69D3">
      <w:pPr>
        <w:jc w:val="both"/>
        <w:rPr>
          <w:rFonts w:ascii="Calibri" w:hAnsi="Calibri" w:cs="Tahoma"/>
        </w:rPr>
      </w:pPr>
      <w:r>
        <w:rPr>
          <w:rFonts w:ascii="Calibri" w:hAnsi="Calibri" w:cs="Tahoma"/>
        </w:rPr>
        <w:t xml:space="preserve">La période de vote se déroule </w:t>
      </w:r>
      <w:r w:rsidR="00881436">
        <w:rPr>
          <w:rFonts w:ascii="Calibri" w:hAnsi="Calibri" w:cs="Tahoma"/>
        </w:rPr>
        <w:t>avant le mois d’avril</w:t>
      </w:r>
      <w:r>
        <w:rPr>
          <w:rFonts w:ascii="Calibri" w:hAnsi="Calibri" w:cs="Tahoma"/>
        </w:rPr>
        <w:t xml:space="preserve"> </w:t>
      </w:r>
      <w:r w:rsidR="00A8252F">
        <w:rPr>
          <w:rFonts w:ascii="Calibri" w:hAnsi="Calibri" w:cs="Tahoma"/>
        </w:rPr>
        <w:t>2021</w:t>
      </w:r>
      <w:r>
        <w:rPr>
          <w:rFonts w:ascii="Calibri" w:hAnsi="Calibri" w:cs="Tahoma"/>
        </w:rPr>
        <w:t>.</w:t>
      </w:r>
    </w:p>
    <w:p w:rsidR="00670B82" w:rsidRDefault="00670B82" w:rsidP="006817FD">
      <w:pPr>
        <w:jc w:val="both"/>
        <w:rPr>
          <w:rFonts w:ascii="Calibri" w:hAnsi="Calibri" w:cs="Tahoma"/>
        </w:rPr>
      </w:pPr>
      <w:r>
        <w:rPr>
          <w:rFonts w:ascii="Calibri" w:hAnsi="Calibri" w:cs="Tahoma"/>
        </w:rPr>
        <w:t>Tous les élèves de 4</w:t>
      </w:r>
      <w:r w:rsidRPr="00670B82">
        <w:rPr>
          <w:rFonts w:ascii="Calibri" w:hAnsi="Calibri" w:cs="Tahoma"/>
          <w:vertAlign w:val="superscript"/>
        </w:rPr>
        <w:t>ème</w:t>
      </w:r>
      <w:r>
        <w:rPr>
          <w:rFonts w:ascii="Calibri" w:hAnsi="Calibri" w:cs="Tahoma"/>
        </w:rPr>
        <w:t xml:space="preserve"> </w:t>
      </w:r>
      <w:r w:rsidR="00381D7A">
        <w:rPr>
          <w:rFonts w:ascii="Calibri" w:hAnsi="Calibri" w:cs="Tahoma"/>
        </w:rPr>
        <w:t xml:space="preserve">des collèges publics participants </w:t>
      </w:r>
      <w:r>
        <w:rPr>
          <w:rFonts w:ascii="Calibri" w:hAnsi="Calibri" w:cs="Tahoma"/>
        </w:rPr>
        <w:t>peuvent voter, y compris ceux dont la classe n’a pas été inscrite par l’établissement.</w:t>
      </w:r>
    </w:p>
    <w:p w:rsidR="0041639C" w:rsidRDefault="004C3882" w:rsidP="00666BB7">
      <w:pPr>
        <w:jc w:val="both"/>
        <w:rPr>
          <w:rFonts w:ascii="Calibri" w:hAnsi="Calibri" w:cs="Tahoma"/>
        </w:rPr>
      </w:pPr>
      <w:r>
        <w:rPr>
          <w:rFonts w:ascii="Calibri" w:hAnsi="Calibri" w:cs="Tahoma"/>
        </w:rPr>
        <w:t>Chaque élè</w:t>
      </w:r>
      <w:r w:rsidR="0041639C">
        <w:rPr>
          <w:rFonts w:ascii="Calibri" w:hAnsi="Calibri" w:cs="Tahoma"/>
        </w:rPr>
        <w:t xml:space="preserve">ve, après avoir lu tout </w:t>
      </w:r>
      <w:proofErr w:type="gramStart"/>
      <w:r w:rsidR="0041639C">
        <w:rPr>
          <w:rFonts w:ascii="Calibri" w:hAnsi="Calibri" w:cs="Tahoma"/>
        </w:rPr>
        <w:t>ou</w:t>
      </w:r>
      <w:proofErr w:type="gramEnd"/>
      <w:r w:rsidR="0041639C">
        <w:rPr>
          <w:rFonts w:ascii="Calibri" w:hAnsi="Calibri" w:cs="Tahoma"/>
        </w:rPr>
        <w:t xml:space="preserve"> partie d</w:t>
      </w:r>
      <w:r>
        <w:rPr>
          <w:rFonts w:ascii="Calibri" w:hAnsi="Calibri" w:cs="Tahoma"/>
        </w:rPr>
        <w:t>es 6 ouvrages, remplit 1 bulletin de vote</w:t>
      </w:r>
      <w:r w:rsidR="00670B82">
        <w:rPr>
          <w:rFonts w:ascii="Calibri" w:hAnsi="Calibri" w:cs="Tahoma"/>
        </w:rPr>
        <w:t xml:space="preserve"> individuel</w:t>
      </w:r>
      <w:r>
        <w:rPr>
          <w:rFonts w:ascii="Calibri" w:hAnsi="Calibri" w:cs="Tahoma"/>
        </w:rPr>
        <w:t>.</w:t>
      </w:r>
      <w:r w:rsidR="00670B82">
        <w:rPr>
          <w:rFonts w:ascii="Calibri" w:hAnsi="Calibri" w:cs="Tahoma"/>
        </w:rPr>
        <w:t xml:space="preserve"> </w:t>
      </w:r>
    </w:p>
    <w:p w:rsidR="00666BB7" w:rsidRDefault="00670B82" w:rsidP="00666BB7">
      <w:pPr>
        <w:jc w:val="both"/>
        <w:rPr>
          <w:rFonts w:ascii="Calibri" w:hAnsi="Calibri" w:cs="Tahoma"/>
        </w:rPr>
      </w:pPr>
      <w:r>
        <w:rPr>
          <w:rFonts w:ascii="Calibri" w:hAnsi="Calibri" w:cs="Tahoma"/>
        </w:rPr>
        <w:t xml:space="preserve">Les </w:t>
      </w:r>
      <w:r w:rsidR="008F69D3">
        <w:rPr>
          <w:rFonts w:ascii="Calibri" w:hAnsi="Calibri" w:cs="Tahoma"/>
        </w:rPr>
        <w:t>b</w:t>
      </w:r>
      <w:r>
        <w:rPr>
          <w:rFonts w:ascii="Calibri" w:hAnsi="Calibri" w:cs="Tahoma"/>
        </w:rPr>
        <w:t>ulletins sont fourn</w:t>
      </w:r>
      <w:r w:rsidR="00F468D9">
        <w:rPr>
          <w:rFonts w:ascii="Calibri" w:hAnsi="Calibri" w:cs="Tahoma"/>
        </w:rPr>
        <w:t xml:space="preserve">is par le Département au collège </w:t>
      </w:r>
      <w:r w:rsidR="00881436">
        <w:rPr>
          <w:rFonts w:ascii="Calibri" w:hAnsi="Calibri" w:cs="Tahoma"/>
        </w:rPr>
        <w:t>dès la rentrée 20</w:t>
      </w:r>
      <w:r w:rsidR="00A8252F">
        <w:rPr>
          <w:rFonts w:ascii="Calibri" w:hAnsi="Calibri" w:cs="Tahoma"/>
        </w:rPr>
        <w:t>20</w:t>
      </w:r>
      <w:r w:rsidR="0041639C">
        <w:rPr>
          <w:rFonts w:ascii="Calibri" w:hAnsi="Calibri" w:cs="Tahoma"/>
        </w:rPr>
        <w:t xml:space="preserve"> puis remis aux élèves par le collège</w:t>
      </w:r>
      <w:r w:rsidR="00881436">
        <w:rPr>
          <w:rFonts w:ascii="Calibri" w:hAnsi="Calibri" w:cs="Tahoma"/>
        </w:rPr>
        <w:t>.</w:t>
      </w:r>
    </w:p>
    <w:p w:rsidR="00670B82" w:rsidRDefault="00670B82" w:rsidP="006817FD">
      <w:pPr>
        <w:jc w:val="both"/>
        <w:rPr>
          <w:rFonts w:ascii="Calibri" w:hAnsi="Calibri" w:cs="Tahoma"/>
        </w:rPr>
      </w:pPr>
      <w:r>
        <w:rPr>
          <w:rFonts w:ascii="Calibri" w:hAnsi="Calibri" w:cs="Tahoma"/>
        </w:rPr>
        <w:t xml:space="preserve">Les modalités </w:t>
      </w:r>
      <w:r w:rsidR="00F73975">
        <w:rPr>
          <w:rFonts w:ascii="Calibri" w:hAnsi="Calibri" w:cs="Tahoma"/>
        </w:rPr>
        <w:t xml:space="preserve">pratiques </w:t>
      </w:r>
      <w:r>
        <w:rPr>
          <w:rFonts w:ascii="Calibri" w:hAnsi="Calibri" w:cs="Tahoma"/>
        </w:rPr>
        <w:t>de vote des élèves sont laissées à l’initiative de l’établissement.</w:t>
      </w:r>
      <w:r w:rsidR="00F468D9">
        <w:rPr>
          <w:rFonts w:ascii="Calibri" w:hAnsi="Calibri" w:cs="Tahoma"/>
        </w:rPr>
        <w:t xml:space="preserve"> L’important est que le vote soit individuel</w:t>
      </w:r>
      <w:r w:rsidR="00F73975">
        <w:rPr>
          <w:rFonts w:ascii="Calibri" w:hAnsi="Calibri" w:cs="Tahoma"/>
        </w:rPr>
        <w:t xml:space="preserve"> via le bulletin fourni par le Département</w:t>
      </w:r>
      <w:r w:rsidR="00F468D9">
        <w:rPr>
          <w:rFonts w:ascii="Calibri" w:hAnsi="Calibri" w:cs="Tahoma"/>
        </w:rPr>
        <w:t>.</w:t>
      </w:r>
    </w:p>
    <w:p w:rsidR="00440866" w:rsidRDefault="00670B82" w:rsidP="006817FD">
      <w:pPr>
        <w:jc w:val="both"/>
        <w:rPr>
          <w:rFonts w:ascii="Calibri" w:hAnsi="Calibri" w:cs="Tahoma"/>
        </w:rPr>
      </w:pPr>
      <w:r>
        <w:rPr>
          <w:rFonts w:ascii="Calibri" w:hAnsi="Calibri" w:cs="Tahoma"/>
        </w:rPr>
        <w:t>Le collège s’engage à envoyer par courrier</w:t>
      </w:r>
      <w:r w:rsidR="00440866">
        <w:rPr>
          <w:rFonts w:ascii="Calibri" w:hAnsi="Calibri" w:cs="Tahoma"/>
        </w:rPr>
        <w:t xml:space="preserve"> au Département</w:t>
      </w:r>
      <w:r>
        <w:rPr>
          <w:rFonts w:ascii="Calibri" w:hAnsi="Calibri" w:cs="Tahoma"/>
        </w:rPr>
        <w:t>, au plus tard le</w:t>
      </w:r>
      <w:r w:rsidR="00F468D9">
        <w:rPr>
          <w:rFonts w:ascii="Calibri" w:hAnsi="Calibri" w:cs="Tahoma"/>
        </w:rPr>
        <w:t xml:space="preserve"> </w:t>
      </w:r>
      <w:r w:rsidR="004B6841" w:rsidRPr="004B6841">
        <w:rPr>
          <w:rFonts w:ascii="Calibri" w:hAnsi="Calibri" w:cs="Tahoma"/>
        </w:rPr>
        <w:t>vendredi 2</w:t>
      </w:r>
      <w:r w:rsidR="00F468D9" w:rsidRPr="004B6841">
        <w:rPr>
          <w:rFonts w:ascii="Calibri" w:hAnsi="Calibri" w:cs="Tahoma"/>
        </w:rPr>
        <w:t xml:space="preserve"> </w:t>
      </w:r>
      <w:r w:rsidRPr="004B6841">
        <w:rPr>
          <w:rFonts w:ascii="Calibri" w:hAnsi="Calibri" w:cs="Tahoma"/>
        </w:rPr>
        <w:t xml:space="preserve">avril </w:t>
      </w:r>
      <w:r w:rsidR="00A8252F" w:rsidRPr="004B6841">
        <w:rPr>
          <w:rFonts w:ascii="Calibri" w:hAnsi="Calibri" w:cs="Tahoma"/>
        </w:rPr>
        <w:t>2021</w:t>
      </w:r>
      <w:r w:rsidR="00440866" w:rsidRPr="004B6841">
        <w:rPr>
          <w:rFonts w:ascii="Calibri" w:hAnsi="Calibri" w:cs="Tahoma"/>
        </w:rPr>
        <w:t xml:space="preserve">, </w:t>
      </w:r>
      <w:r w:rsidR="00440866">
        <w:rPr>
          <w:rFonts w:ascii="Calibri" w:hAnsi="Calibri" w:cs="Tahoma"/>
        </w:rPr>
        <w:t xml:space="preserve">l’ensemble des bulletins de vote à l’adresse suivante : </w:t>
      </w:r>
    </w:p>
    <w:p w:rsidR="00440866" w:rsidRPr="00002C37" w:rsidRDefault="00440866" w:rsidP="004800C5">
      <w:pPr>
        <w:spacing w:after="0"/>
        <w:ind w:left="708"/>
        <w:jc w:val="both"/>
        <w:rPr>
          <w:rFonts w:ascii="Calibri" w:hAnsi="Calibri" w:cs="Tahoma"/>
          <w:i/>
        </w:rPr>
      </w:pPr>
      <w:r w:rsidRPr="00002C37">
        <w:rPr>
          <w:rFonts w:ascii="Calibri" w:hAnsi="Calibri" w:cs="Tahoma"/>
          <w:i/>
        </w:rPr>
        <w:t xml:space="preserve">Hôtel du Département, 64 avenue Jean </w:t>
      </w:r>
      <w:proofErr w:type="spellStart"/>
      <w:r w:rsidRPr="00002C37">
        <w:rPr>
          <w:rFonts w:ascii="Calibri" w:hAnsi="Calibri" w:cs="Tahoma"/>
          <w:i/>
        </w:rPr>
        <w:t>Biray</w:t>
      </w:r>
      <w:proofErr w:type="spellEnd"/>
      <w:r w:rsidRPr="00002C37">
        <w:rPr>
          <w:rFonts w:ascii="Calibri" w:hAnsi="Calibri" w:cs="Tahoma"/>
          <w:i/>
        </w:rPr>
        <w:t xml:space="preserve">, 64058 PAU Cedex 9 </w:t>
      </w:r>
    </w:p>
    <w:p w:rsidR="00241A39" w:rsidRPr="00002C37" w:rsidRDefault="00F468D9" w:rsidP="004800C5">
      <w:pPr>
        <w:ind w:left="708"/>
        <w:jc w:val="both"/>
        <w:rPr>
          <w:rFonts w:ascii="Calibri" w:hAnsi="Calibri" w:cs="Tahoma"/>
          <w:i/>
        </w:rPr>
      </w:pPr>
      <w:r w:rsidRPr="00002C37">
        <w:rPr>
          <w:rFonts w:ascii="Calibri" w:hAnsi="Calibri" w:cs="Tahoma"/>
          <w:i/>
        </w:rPr>
        <w:t xml:space="preserve">A l’attention de la </w:t>
      </w:r>
      <w:r w:rsidR="00440866" w:rsidRPr="00002C37">
        <w:rPr>
          <w:rFonts w:ascii="Calibri" w:hAnsi="Calibri" w:cs="Tahoma"/>
          <w:i/>
        </w:rPr>
        <w:t>Direction de l’éducation et des collèges</w:t>
      </w:r>
    </w:p>
    <w:p w:rsidR="00C260A8" w:rsidRDefault="00C260A8" w:rsidP="00C260A8">
      <w:pPr>
        <w:jc w:val="both"/>
        <w:rPr>
          <w:rFonts w:ascii="Calibri" w:hAnsi="Calibri" w:cs="Tahoma"/>
        </w:rPr>
      </w:pPr>
      <w:r>
        <w:rPr>
          <w:rFonts w:ascii="Calibri" w:hAnsi="Calibri" w:cs="Tahoma"/>
        </w:rPr>
        <w:t>Le dépouillement</w:t>
      </w:r>
      <w:r w:rsidR="0073710D">
        <w:rPr>
          <w:rFonts w:ascii="Calibri" w:hAnsi="Calibri" w:cs="Tahoma"/>
        </w:rPr>
        <w:t xml:space="preserve"> des bulletins est assuré par chaque collège qui transmettra son résultat au Département via l’application créée à cet effet. Le nom de l’album gagnant sera annoncé </w:t>
      </w:r>
      <w:r>
        <w:rPr>
          <w:rFonts w:ascii="Calibri" w:hAnsi="Calibri" w:cs="Tahoma"/>
        </w:rPr>
        <w:t>lors de la cérémonie de remise des prix (cf. art</w:t>
      </w:r>
      <w:r w:rsidR="00645AD1">
        <w:rPr>
          <w:rFonts w:ascii="Calibri" w:hAnsi="Calibri" w:cs="Tahoma"/>
        </w:rPr>
        <w:t>icle</w:t>
      </w:r>
      <w:r>
        <w:rPr>
          <w:rFonts w:ascii="Calibri" w:hAnsi="Calibri" w:cs="Tahoma"/>
        </w:rPr>
        <w:t xml:space="preserve"> </w:t>
      </w:r>
      <w:r w:rsidR="00645AD1">
        <w:rPr>
          <w:rFonts w:ascii="Calibri" w:hAnsi="Calibri" w:cs="Tahoma"/>
        </w:rPr>
        <w:t>9</w:t>
      </w:r>
      <w:r>
        <w:rPr>
          <w:rFonts w:ascii="Calibri" w:hAnsi="Calibri" w:cs="Tahoma"/>
        </w:rPr>
        <w:t>).</w:t>
      </w:r>
    </w:p>
    <w:p w:rsidR="00E770F1" w:rsidRPr="004C3882" w:rsidRDefault="004C3882" w:rsidP="0037582A">
      <w:pPr>
        <w:spacing w:before="360"/>
        <w:jc w:val="both"/>
        <w:rPr>
          <w:rFonts w:ascii="Calibri" w:hAnsi="Calibri" w:cs="Tahoma"/>
          <w:b/>
          <w:color w:val="002060"/>
        </w:rPr>
      </w:pPr>
      <w:r w:rsidRPr="004C3882">
        <w:rPr>
          <w:rFonts w:ascii="Calibri" w:hAnsi="Calibri" w:cs="Tahoma"/>
          <w:b/>
          <w:color w:val="002060"/>
        </w:rPr>
        <w:t xml:space="preserve">Article </w:t>
      </w:r>
      <w:r w:rsidR="00264930">
        <w:rPr>
          <w:rFonts w:ascii="Calibri" w:hAnsi="Calibri" w:cs="Tahoma"/>
          <w:b/>
          <w:color w:val="002060"/>
        </w:rPr>
        <w:t>8</w:t>
      </w:r>
      <w:r w:rsidRPr="004C3882">
        <w:rPr>
          <w:rFonts w:ascii="Calibri" w:hAnsi="Calibri" w:cs="Tahoma"/>
          <w:b/>
          <w:color w:val="002060"/>
        </w:rPr>
        <w:t xml:space="preserve"> - </w:t>
      </w:r>
      <w:r w:rsidR="00E770F1" w:rsidRPr="00B70B34">
        <w:rPr>
          <w:rFonts w:ascii="Calibri" w:hAnsi="Calibri" w:cs="Tahoma"/>
          <w:b/>
          <w:i/>
          <w:color w:val="002060"/>
        </w:rPr>
        <w:t>Rencontres en collège avec les auteurs</w:t>
      </w:r>
    </w:p>
    <w:p w:rsidR="008F3B36" w:rsidRDefault="008E4410" w:rsidP="008F3B36">
      <w:pPr>
        <w:jc w:val="both"/>
        <w:rPr>
          <w:rFonts w:ascii="Calibri" w:hAnsi="Calibri" w:cs="Tahoma"/>
        </w:rPr>
      </w:pPr>
      <w:r>
        <w:rPr>
          <w:rFonts w:ascii="Calibri" w:hAnsi="Calibri" w:cs="Tahoma"/>
        </w:rPr>
        <w:t>Les rencontres avec les auteurs sont organisées par le Département</w:t>
      </w:r>
      <w:r w:rsidR="008F3B36">
        <w:rPr>
          <w:rFonts w:ascii="Calibri" w:hAnsi="Calibri" w:cs="Tahoma"/>
        </w:rPr>
        <w:t xml:space="preserve"> en partenariat avec le collège d’accueil</w:t>
      </w:r>
      <w:r>
        <w:rPr>
          <w:rFonts w:ascii="Calibri" w:hAnsi="Calibri" w:cs="Tahoma"/>
        </w:rPr>
        <w:t xml:space="preserve">, sur une période </w:t>
      </w:r>
      <w:r w:rsidR="0073710D">
        <w:rPr>
          <w:rFonts w:ascii="Calibri" w:hAnsi="Calibri" w:cs="Tahoma"/>
        </w:rPr>
        <w:t>d’une semaine</w:t>
      </w:r>
      <w:r>
        <w:rPr>
          <w:rFonts w:ascii="Calibri" w:hAnsi="Calibri" w:cs="Tahoma"/>
        </w:rPr>
        <w:t xml:space="preserve">, </w:t>
      </w:r>
      <w:r w:rsidR="00381D7A">
        <w:rPr>
          <w:rFonts w:ascii="Calibri" w:hAnsi="Calibri" w:cs="Tahoma"/>
        </w:rPr>
        <w:t xml:space="preserve">dans le courant du mois de mai </w:t>
      </w:r>
      <w:r w:rsidR="00A8252F">
        <w:rPr>
          <w:rFonts w:ascii="Calibri" w:hAnsi="Calibri" w:cs="Tahoma"/>
        </w:rPr>
        <w:t>2020</w:t>
      </w:r>
      <w:r>
        <w:rPr>
          <w:rFonts w:ascii="Calibri" w:hAnsi="Calibri" w:cs="Tahoma"/>
        </w:rPr>
        <w:t>.</w:t>
      </w:r>
      <w:r w:rsidR="008F3B36" w:rsidRPr="008F3B36">
        <w:rPr>
          <w:rFonts w:ascii="Calibri" w:hAnsi="Calibri" w:cs="Tahoma"/>
        </w:rPr>
        <w:t xml:space="preserve"> </w:t>
      </w:r>
      <w:r w:rsidR="008F3B36">
        <w:rPr>
          <w:rFonts w:ascii="Calibri" w:hAnsi="Calibri" w:cs="Tahoma"/>
        </w:rPr>
        <w:t xml:space="preserve">Le planning des dates, lieux et horaires des rencontres sera communiqué aux établissements participants </w:t>
      </w:r>
      <w:r w:rsidR="00381D7A">
        <w:rPr>
          <w:rFonts w:ascii="Calibri" w:hAnsi="Calibri" w:cs="Tahoma"/>
        </w:rPr>
        <w:t>en amont</w:t>
      </w:r>
      <w:r w:rsidR="008F3B36">
        <w:rPr>
          <w:rFonts w:ascii="Calibri" w:hAnsi="Calibri" w:cs="Tahoma"/>
        </w:rPr>
        <w:t>.</w:t>
      </w:r>
    </w:p>
    <w:p w:rsidR="000B68FD" w:rsidRDefault="000B68FD" w:rsidP="008F3B36">
      <w:pPr>
        <w:jc w:val="both"/>
        <w:rPr>
          <w:rFonts w:ascii="Calibri" w:hAnsi="Calibri" w:cs="Tahoma"/>
        </w:rPr>
      </w:pPr>
      <w:r>
        <w:rPr>
          <w:rFonts w:ascii="Calibri" w:hAnsi="Calibri" w:cs="Tahoma"/>
        </w:rPr>
        <w:t>L’objectif est que chaque classe inscrite rencontre un auteur.</w:t>
      </w:r>
      <w:r w:rsidR="0073710D">
        <w:rPr>
          <w:rFonts w:ascii="Calibri" w:hAnsi="Calibri" w:cs="Tahoma"/>
        </w:rPr>
        <w:t xml:space="preserve"> </w:t>
      </w:r>
      <w:r w:rsidR="00C85D9D">
        <w:rPr>
          <w:rFonts w:ascii="Calibri" w:hAnsi="Calibri" w:cs="Tahoma"/>
        </w:rPr>
        <w:t>D</w:t>
      </w:r>
      <w:r w:rsidR="0073710D">
        <w:rPr>
          <w:rFonts w:ascii="Calibri" w:hAnsi="Calibri" w:cs="Tahoma"/>
        </w:rPr>
        <w:t xml:space="preserve">ans les établissements qui auraient inscrit plus de 2 classes, ces rencontres </w:t>
      </w:r>
      <w:r w:rsidR="00C85D9D">
        <w:rPr>
          <w:rFonts w:ascii="Calibri" w:hAnsi="Calibri" w:cs="Tahoma"/>
        </w:rPr>
        <w:t>auront</w:t>
      </w:r>
      <w:r w:rsidR="0073710D">
        <w:rPr>
          <w:rFonts w:ascii="Calibri" w:hAnsi="Calibri" w:cs="Tahoma"/>
        </w:rPr>
        <w:t xml:space="preserve"> lieu sous réserve </w:t>
      </w:r>
      <w:r w:rsidR="00C85D9D">
        <w:rPr>
          <w:rFonts w:ascii="Calibri" w:hAnsi="Calibri" w:cs="Tahoma"/>
        </w:rPr>
        <w:t xml:space="preserve">de la disponibilité des auteurs. </w:t>
      </w:r>
    </w:p>
    <w:p w:rsidR="008F3B36" w:rsidRDefault="008E4410" w:rsidP="006817FD">
      <w:pPr>
        <w:jc w:val="both"/>
        <w:rPr>
          <w:rFonts w:ascii="Calibri" w:hAnsi="Calibri" w:cs="Tahoma"/>
        </w:rPr>
      </w:pPr>
      <w:r>
        <w:rPr>
          <w:rFonts w:ascii="Calibri" w:hAnsi="Calibri" w:cs="Tahoma"/>
        </w:rPr>
        <w:t>Le Département</w:t>
      </w:r>
      <w:r w:rsidR="008F3B36">
        <w:rPr>
          <w:rFonts w:ascii="Calibri" w:hAnsi="Calibri" w:cs="Tahoma"/>
        </w:rPr>
        <w:t xml:space="preserve"> se charge de la logistique : accueil, hébergement, transport et indemnisation des auteurs, préparation du planning, en </w:t>
      </w:r>
      <w:r w:rsidR="00381D7A">
        <w:rPr>
          <w:rFonts w:ascii="Calibri" w:hAnsi="Calibri" w:cs="Tahoma"/>
        </w:rPr>
        <w:t>lien</w:t>
      </w:r>
      <w:r w:rsidR="008F3B36">
        <w:rPr>
          <w:rFonts w:ascii="Calibri" w:hAnsi="Calibri" w:cs="Tahoma"/>
        </w:rPr>
        <w:t xml:space="preserve"> avec les collèges d’accueil.</w:t>
      </w:r>
      <w:r w:rsidR="00C260A8">
        <w:rPr>
          <w:rFonts w:ascii="Calibri" w:hAnsi="Calibri" w:cs="Tahoma"/>
        </w:rPr>
        <w:t xml:space="preserve"> Il détermine les auteurs qui rencontreront chaque classe ou groupe d’élèves participants. </w:t>
      </w:r>
    </w:p>
    <w:p w:rsidR="00860A70" w:rsidRDefault="008F3B36" w:rsidP="006817FD">
      <w:pPr>
        <w:jc w:val="both"/>
        <w:rPr>
          <w:rFonts w:ascii="Calibri" w:hAnsi="Calibri" w:cs="Tahoma"/>
        </w:rPr>
      </w:pPr>
      <w:r>
        <w:rPr>
          <w:rFonts w:ascii="Calibri" w:hAnsi="Calibri" w:cs="Tahoma"/>
        </w:rPr>
        <w:t>Le collège se charge de l’organisation de la rencontre a</w:t>
      </w:r>
      <w:r w:rsidR="00002C37">
        <w:rPr>
          <w:rFonts w:ascii="Calibri" w:hAnsi="Calibri" w:cs="Tahoma"/>
        </w:rPr>
        <w:t xml:space="preserve">u sein du collège : accueil, salle, </w:t>
      </w:r>
      <w:r>
        <w:rPr>
          <w:rFonts w:ascii="Calibri" w:hAnsi="Calibri" w:cs="Tahoma"/>
        </w:rPr>
        <w:t>présence et participation des enseignants et des élèves.</w:t>
      </w:r>
      <w:r w:rsidR="00C260A8">
        <w:rPr>
          <w:rFonts w:ascii="Calibri" w:hAnsi="Calibri" w:cs="Tahoma"/>
        </w:rPr>
        <w:t xml:space="preserve"> Les professeurs référents sont chargés de la préparation pédagogique </w:t>
      </w:r>
      <w:r w:rsidR="00235BBC">
        <w:rPr>
          <w:rFonts w:ascii="Calibri" w:hAnsi="Calibri" w:cs="Tahoma"/>
        </w:rPr>
        <w:t xml:space="preserve">préalable </w:t>
      </w:r>
      <w:r w:rsidR="00C260A8">
        <w:rPr>
          <w:rFonts w:ascii="Calibri" w:hAnsi="Calibri" w:cs="Tahoma"/>
        </w:rPr>
        <w:t>de ces rencontres avec les élèves.</w:t>
      </w:r>
    </w:p>
    <w:p w:rsidR="003B2401" w:rsidRDefault="003B2401" w:rsidP="006817FD">
      <w:pPr>
        <w:jc w:val="both"/>
        <w:rPr>
          <w:rFonts w:ascii="Calibri" w:hAnsi="Calibri" w:cs="Tahoma"/>
        </w:rPr>
      </w:pPr>
      <w:r>
        <w:rPr>
          <w:rFonts w:ascii="Calibri" w:hAnsi="Calibri" w:cs="Tahoma"/>
        </w:rPr>
        <w:t xml:space="preserve">Les médiathèques, librairies ou manifestations autour du livre intéressées pour organiser des rencontres avec </w:t>
      </w:r>
      <w:r w:rsidR="00645AD1">
        <w:rPr>
          <w:rFonts w:ascii="Calibri" w:hAnsi="Calibri" w:cs="Tahoma"/>
        </w:rPr>
        <w:t xml:space="preserve">les </w:t>
      </w:r>
      <w:r>
        <w:rPr>
          <w:rFonts w:ascii="Calibri" w:hAnsi="Calibri" w:cs="Tahoma"/>
        </w:rPr>
        <w:t>auteurs en parallèle de celles en collège</w:t>
      </w:r>
      <w:r w:rsidR="00645AD1">
        <w:rPr>
          <w:rFonts w:ascii="Calibri" w:hAnsi="Calibri" w:cs="Tahoma"/>
        </w:rPr>
        <w:t>s</w:t>
      </w:r>
      <w:r>
        <w:rPr>
          <w:rFonts w:ascii="Calibri" w:hAnsi="Calibri" w:cs="Tahoma"/>
        </w:rPr>
        <w:t xml:space="preserve"> </w:t>
      </w:r>
      <w:r w:rsidR="00C260A8">
        <w:rPr>
          <w:rFonts w:ascii="Calibri" w:hAnsi="Calibri" w:cs="Tahoma"/>
        </w:rPr>
        <w:t>pourront</w:t>
      </w:r>
      <w:r>
        <w:rPr>
          <w:rFonts w:ascii="Calibri" w:hAnsi="Calibri" w:cs="Tahoma"/>
        </w:rPr>
        <w:t xml:space="preserve"> se manifester auprès du </w:t>
      </w:r>
      <w:r>
        <w:rPr>
          <w:rFonts w:ascii="Calibri" w:hAnsi="Calibri" w:cs="Tahoma"/>
        </w:rPr>
        <w:lastRenderedPageBreak/>
        <w:t>Département</w:t>
      </w:r>
      <w:r w:rsidR="006F5DC8">
        <w:rPr>
          <w:rFonts w:ascii="Calibri" w:hAnsi="Calibri" w:cs="Tahoma"/>
        </w:rPr>
        <w:t xml:space="preserve"> dès le mois d’octobre </w:t>
      </w:r>
      <w:r w:rsidR="00A8252F">
        <w:rPr>
          <w:rFonts w:ascii="Calibri" w:hAnsi="Calibri" w:cs="Tahoma"/>
        </w:rPr>
        <w:t>2020</w:t>
      </w:r>
      <w:r>
        <w:rPr>
          <w:rFonts w:ascii="Calibri" w:hAnsi="Calibri" w:cs="Tahoma"/>
        </w:rPr>
        <w:t>.</w:t>
      </w:r>
      <w:r w:rsidR="00C260A8">
        <w:rPr>
          <w:rFonts w:ascii="Calibri" w:hAnsi="Calibri" w:cs="Tahoma"/>
        </w:rPr>
        <w:t xml:space="preserve"> Des mutualisations</w:t>
      </w:r>
      <w:r w:rsidR="0073710D">
        <w:rPr>
          <w:rFonts w:ascii="Calibri" w:hAnsi="Calibri" w:cs="Tahoma"/>
        </w:rPr>
        <w:t xml:space="preserve"> pourront alors être organisées, sous réserve que suffisamment d’auteurs soient disponibles.</w:t>
      </w:r>
    </w:p>
    <w:p w:rsidR="00440866" w:rsidRPr="004C3882" w:rsidRDefault="00440866" w:rsidP="0037582A">
      <w:pPr>
        <w:spacing w:before="360"/>
        <w:jc w:val="both"/>
        <w:rPr>
          <w:rFonts w:ascii="Calibri" w:hAnsi="Calibri" w:cs="Tahoma"/>
          <w:b/>
          <w:color w:val="002060"/>
        </w:rPr>
      </w:pPr>
      <w:r w:rsidRPr="004C3882">
        <w:rPr>
          <w:rFonts w:ascii="Calibri" w:hAnsi="Calibri" w:cs="Tahoma"/>
          <w:b/>
          <w:color w:val="002060"/>
        </w:rPr>
        <w:t xml:space="preserve">Article </w:t>
      </w:r>
      <w:r w:rsidR="00264930">
        <w:rPr>
          <w:rFonts w:ascii="Calibri" w:hAnsi="Calibri" w:cs="Tahoma"/>
          <w:b/>
          <w:color w:val="002060"/>
        </w:rPr>
        <w:t>9</w:t>
      </w:r>
      <w:r w:rsidRPr="004C3882">
        <w:rPr>
          <w:rFonts w:ascii="Calibri" w:hAnsi="Calibri" w:cs="Tahoma"/>
          <w:b/>
          <w:color w:val="002060"/>
        </w:rPr>
        <w:t xml:space="preserve"> - </w:t>
      </w:r>
      <w:r w:rsidRPr="00B70B34">
        <w:rPr>
          <w:rFonts w:ascii="Calibri" w:hAnsi="Calibri" w:cs="Tahoma"/>
          <w:b/>
          <w:i/>
          <w:color w:val="002060"/>
        </w:rPr>
        <w:t>Remise de prix</w:t>
      </w:r>
      <w:r w:rsidRPr="004C3882">
        <w:rPr>
          <w:rFonts w:ascii="Calibri" w:hAnsi="Calibri" w:cs="Tahoma"/>
          <w:b/>
          <w:color w:val="002060"/>
        </w:rPr>
        <w:t xml:space="preserve"> </w:t>
      </w:r>
      <w:r w:rsidR="0073710D" w:rsidRPr="0073710D">
        <w:rPr>
          <w:rFonts w:ascii="Calibri" w:hAnsi="Calibri" w:cs="Tahoma"/>
          <w:b/>
          <w:i/>
          <w:color w:val="002060"/>
        </w:rPr>
        <w:t>pendant la Journée des collégiens</w:t>
      </w:r>
    </w:p>
    <w:p w:rsidR="00C260A8" w:rsidRDefault="0073710D" w:rsidP="006817FD">
      <w:pPr>
        <w:jc w:val="both"/>
        <w:rPr>
          <w:rFonts w:ascii="Calibri" w:hAnsi="Calibri" w:cs="Tahoma"/>
        </w:rPr>
      </w:pPr>
      <w:r>
        <w:rPr>
          <w:rFonts w:ascii="Calibri" w:hAnsi="Calibri" w:cs="Tahoma"/>
        </w:rPr>
        <w:t xml:space="preserve">Le Département organise </w:t>
      </w:r>
      <w:r w:rsidR="00241A39">
        <w:rPr>
          <w:rFonts w:ascii="Calibri" w:hAnsi="Calibri" w:cs="Tahoma"/>
        </w:rPr>
        <w:t xml:space="preserve">une remise de prix officielle qui récompensera </w:t>
      </w:r>
      <w:r w:rsidR="000B68FD">
        <w:rPr>
          <w:rFonts w:ascii="Calibri" w:hAnsi="Calibri" w:cs="Tahoma"/>
        </w:rPr>
        <w:t>le(s) auteur(s) de l</w:t>
      </w:r>
      <w:r w:rsidR="00241A39">
        <w:rPr>
          <w:rFonts w:ascii="Calibri" w:hAnsi="Calibri" w:cs="Tahoma"/>
        </w:rPr>
        <w:t xml:space="preserve">’album </w:t>
      </w:r>
      <w:r w:rsidR="004800C5">
        <w:rPr>
          <w:rFonts w:ascii="Calibri" w:hAnsi="Calibri" w:cs="Tahoma"/>
        </w:rPr>
        <w:t xml:space="preserve">qui aura reçu le plus </w:t>
      </w:r>
      <w:r w:rsidR="00C260A8">
        <w:rPr>
          <w:rFonts w:ascii="Calibri" w:hAnsi="Calibri" w:cs="Tahoma"/>
        </w:rPr>
        <w:t xml:space="preserve">grand nombre </w:t>
      </w:r>
      <w:r w:rsidR="004800C5">
        <w:rPr>
          <w:rFonts w:ascii="Calibri" w:hAnsi="Calibri" w:cs="Tahoma"/>
        </w:rPr>
        <w:t>de votes</w:t>
      </w:r>
      <w:r w:rsidR="00241A39">
        <w:rPr>
          <w:rFonts w:ascii="Calibri" w:hAnsi="Calibri" w:cs="Tahoma"/>
        </w:rPr>
        <w:t>.</w:t>
      </w:r>
      <w:r w:rsidR="00C260A8">
        <w:rPr>
          <w:rFonts w:ascii="Calibri" w:hAnsi="Calibri" w:cs="Tahoma"/>
        </w:rPr>
        <w:t xml:space="preserve"> En cas d’égalité de voi</w:t>
      </w:r>
      <w:r w:rsidR="00002C37">
        <w:rPr>
          <w:rFonts w:ascii="Calibri" w:hAnsi="Calibri" w:cs="Tahoma"/>
        </w:rPr>
        <w:t>x</w:t>
      </w:r>
      <w:r w:rsidR="00C260A8">
        <w:rPr>
          <w:rFonts w:ascii="Calibri" w:hAnsi="Calibri" w:cs="Tahoma"/>
        </w:rPr>
        <w:t>, plusieurs premiers prix exæquo pourront être désignés.</w:t>
      </w:r>
    </w:p>
    <w:p w:rsidR="0073710D" w:rsidRDefault="00A02D3B" w:rsidP="006817FD">
      <w:pPr>
        <w:jc w:val="both"/>
        <w:rPr>
          <w:rFonts w:ascii="Calibri" w:hAnsi="Calibri" w:cs="Tahoma"/>
        </w:rPr>
      </w:pPr>
      <w:r>
        <w:rPr>
          <w:rFonts w:ascii="Calibri" w:hAnsi="Calibri" w:cs="Tahoma"/>
        </w:rPr>
        <w:t xml:space="preserve">La cérémonie aura lieu </w:t>
      </w:r>
      <w:r w:rsidR="0073710D">
        <w:rPr>
          <w:rFonts w:ascii="Calibri" w:hAnsi="Calibri" w:cs="Tahoma"/>
        </w:rPr>
        <w:t xml:space="preserve">à l’occasion de la </w:t>
      </w:r>
      <w:r w:rsidR="0073710D" w:rsidRPr="008A4707">
        <w:rPr>
          <w:rFonts w:ascii="Calibri" w:hAnsi="Calibri" w:cs="Tahoma"/>
        </w:rPr>
        <w:t>Journée des collégiens</w:t>
      </w:r>
      <w:r w:rsidR="0073710D">
        <w:rPr>
          <w:rFonts w:ascii="Calibri" w:hAnsi="Calibri" w:cs="Tahoma"/>
        </w:rPr>
        <w:t>, organisée annuellement au mois de mai par le Département.</w:t>
      </w:r>
      <w:r w:rsidR="008A4707">
        <w:rPr>
          <w:rFonts w:ascii="Calibri" w:hAnsi="Calibri" w:cs="Tahoma"/>
        </w:rPr>
        <w:t xml:space="preserve"> Elle se tiendra </w:t>
      </w:r>
      <w:r w:rsidR="0073710D">
        <w:rPr>
          <w:rFonts w:ascii="Calibri" w:hAnsi="Calibri" w:cs="Tahoma"/>
        </w:rPr>
        <w:t>pendant</w:t>
      </w:r>
      <w:r>
        <w:rPr>
          <w:rFonts w:ascii="Calibri" w:hAnsi="Calibri" w:cs="Tahoma"/>
        </w:rPr>
        <w:t xml:space="preserve"> la pé</w:t>
      </w:r>
      <w:r w:rsidR="00C260A8">
        <w:rPr>
          <w:rFonts w:ascii="Calibri" w:hAnsi="Calibri" w:cs="Tahoma"/>
        </w:rPr>
        <w:t>riode des rencontres en collège</w:t>
      </w:r>
      <w:r w:rsidR="00002C37">
        <w:rPr>
          <w:rFonts w:ascii="Calibri" w:hAnsi="Calibri" w:cs="Tahoma"/>
        </w:rPr>
        <w:t>s</w:t>
      </w:r>
      <w:r w:rsidR="0073710D">
        <w:rPr>
          <w:rFonts w:ascii="Calibri" w:hAnsi="Calibri" w:cs="Tahoma"/>
        </w:rPr>
        <w:t xml:space="preserve"> afin de s’assurer de la présence des auteurs.</w:t>
      </w:r>
    </w:p>
    <w:p w:rsidR="006F5DC8" w:rsidRDefault="006F5DC8" w:rsidP="006817FD">
      <w:pPr>
        <w:jc w:val="both"/>
        <w:rPr>
          <w:rFonts w:ascii="Calibri" w:hAnsi="Calibri" w:cs="Tahoma"/>
        </w:rPr>
      </w:pPr>
      <w:r>
        <w:rPr>
          <w:rFonts w:ascii="Calibri" w:hAnsi="Calibri" w:cs="Tahoma"/>
        </w:rPr>
        <w:t>Le Département offrira au(x) lauréat(s) un cadeau en lien avec le territoire des Pyrénées-Atlantiques.</w:t>
      </w:r>
    </w:p>
    <w:p w:rsidR="004800C5" w:rsidRDefault="00002C37" w:rsidP="006817FD">
      <w:pPr>
        <w:jc w:val="both"/>
        <w:rPr>
          <w:rFonts w:ascii="Calibri" w:hAnsi="Calibri" w:cs="Tahoma"/>
        </w:rPr>
      </w:pPr>
      <w:r>
        <w:rPr>
          <w:rFonts w:ascii="Calibri" w:hAnsi="Calibri" w:cs="Tahoma"/>
        </w:rPr>
        <w:t xml:space="preserve">Outre les partenaires du </w:t>
      </w:r>
      <w:r w:rsidR="00235BBC">
        <w:rPr>
          <w:rFonts w:ascii="Calibri" w:hAnsi="Calibri" w:cs="Tahoma"/>
        </w:rPr>
        <w:t>D</w:t>
      </w:r>
      <w:r>
        <w:rPr>
          <w:rFonts w:ascii="Calibri" w:hAnsi="Calibri" w:cs="Tahoma"/>
        </w:rPr>
        <w:t>épartement susmentionnés, s</w:t>
      </w:r>
      <w:r w:rsidR="004800C5">
        <w:rPr>
          <w:rFonts w:ascii="Calibri" w:hAnsi="Calibri" w:cs="Tahoma"/>
        </w:rPr>
        <w:t xml:space="preserve">ont invités à cette cérémonie : </w:t>
      </w:r>
    </w:p>
    <w:p w:rsidR="004800C5" w:rsidRDefault="00556295" w:rsidP="008E6C94">
      <w:pPr>
        <w:pStyle w:val="Paragraphedeliste"/>
        <w:numPr>
          <w:ilvl w:val="0"/>
          <w:numId w:val="6"/>
        </w:numPr>
        <w:jc w:val="both"/>
        <w:rPr>
          <w:rFonts w:ascii="Calibri" w:hAnsi="Calibri" w:cs="Tahoma"/>
        </w:rPr>
      </w:pPr>
      <w:r w:rsidRPr="00556295">
        <w:rPr>
          <w:rFonts w:ascii="Calibri" w:hAnsi="Calibri" w:cs="Tahoma"/>
        </w:rPr>
        <w:t xml:space="preserve">Les collèges participants : </w:t>
      </w:r>
      <w:r w:rsidR="008E6C94" w:rsidRPr="00556295">
        <w:rPr>
          <w:rFonts w:ascii="Calibri" w:hAnsi="Calibri" w:cs="Tahoma"/>
        </w:rPr>
        <w:t>t</w:t>
      </w:r>
      <w:r w:rsidR="004800C5" w:rsidRPr="00556295">
        <w:rPr>
          <w:rFonts w:ascii="Calibri" w:hAnsi="Calibri" w:cs="Tahoma"/>
        </w:rPr>
        <w:t>ous les élèves inscrits au Prix</w:t>
      </w:r>
      <w:r w:rsidRPr="00556295">
        <w:rPr>
          <w:rFonts w:ascii="Calibri" w:hAnsi="Calibri" w:cs="Tahoma"/>
        </w:rPr>
        <w:t xml:space="preserve">, </w:t>
      </w:r>
      <w:r>
        <w:rPr>
          <w:rFonts w:ascii="Calibri" w:hAnsi="Calibri" w:cs="Tahoma"/>
        </w:rPr>
        <w:t>l</w:t>
      </w:r>
      <w:r w:rsidR="004800C5" w:rsidRPr="00556295">
        <w:rPr>
          <w:rFonts w:ascii="Calibri" w:hAnsi="Calibri" w:cs="Tahoma"/>
        </w:rPr>
        <w:t xml:space="preserve">es </w:t>
      </w:r>
      <w:r w:rsidR="00C260A8" w:rsidRPr="00556295">
        <w:rPr>
          <w:rFonts w:ascii="Calibri" w:hAnsi="Calibri" w:cs="Tahoma"/>
        </w:rPr>
        <w:t>professeurs</w:t>
      </w:r>
      <w:r w:rsidR="004800C5" w:rsidRPr="00556295">
        <w:rPr>
          <w:rFonts w:ascii="Calibri" w:hAnsi="Calibri" w:cs="Tahoma"/>
        </w:rPr>
        <w:t xml:space="preserve"> qui ont animé le projet dans leur établissement, </w:t>
      </w:r>
      <w:r w:rsidRPr="00556295">
        <w:rPr>
          <w:rFonts w:ascii="Calibri" w:hAnsi="Calibri" w:cs="Tahoma"/>
        </w:rPr>
        <w:t xml:space="preserve">les </w:t>
      </w:r>
      <w:r w:rsidR="00B65FA2">
        <w:rPr>
          <w:rFonts w:ascii="Calibri" w:hAnsi="Calibri" w:cs="Tahoma"/>
        </w:rPr>
        <w:t>équipes de direction ;</w:t>
      </w:r>
    </w:p>
    <w:p w:rsidR="00B65FA2" w:rsidRPr="00556295" w:rsidRDefault="00B65FA2" w:rsidP="008E6C94">
      <w:pPr>
        <w:pStyle w:val="Paragraphedeliste"/>
        <w:numPr>
          <w:ilvl w:val="0"/>
          <w:numId w:val="6"/>
        </w:numPr>
        <w:jc w:val="both"/>
        <w:rPr>
          <w:rFonts w:ascii="Calibri" w:hAnsi="Calibri" w:cs="Tahoma"/>
        </w:rPr>
      </w:pPr>
      <w:r>
        <w:rPr>
          <w:rFonts w:ascii="Calibri" w:hAnsi="Calibri" w:cs="Tahoma"/>
        </w:rPr>
        <w:t>Les conseillers départementaux des collèges participants ;</w:t>
      </w:r>
    </w:p>
    <w:p w:rsidR="004800C5" w:rsidRPr="008E6C94" w:rsidRDefault="00002C37" w:rsidP="008E6C94">
      <w:pPr>
        <w:pStyle w:val="Paragraphedeliste"/>
        <w:numPr>
          <w:ilvl w:val="0"/>
          <w:numId w:val="6"/>
        </w:numPr>
        <w:jc w:val="both"/>
        <w:rPr>
          <w:rFonts w:ascii="Calibri" w:hAnsi="Calibri" w:cs="Tahoma"/>
        </w:rPr>
      </w:pPr>
      <w:r>
        <w:rPr>
          <w:rFonts w:ascii="Calibri" w:hAnsi="Calibri" w:cs="Tahoma"/>
        </w:rPr>
        <w:t>L</w:t>
      </w:r>
      <w:r w:rsidR="004800C5" w:rsidRPr="008E6C94">
        <w:rPr>
          <w:rFonts w:ascii="Calibri" w:hAnsi="Calibri" w:cs="Tahoma"/>
        </w:rPr>
        <w:t>es auteurs (</w:t>
      </w:r>
      <w:r w:rsidR="00114921">
        <w:rPr>
          <w:rFonts w:ascii="Calibri" w:hAnsi="Calibri" w:cs="Tahoma"/>
        </w:rPr>
        <w:t>écriture</w:t>
      </w:r>
      <w:r w:rsidR="004800C5" w:rsidRPr="008E6C94">
        <w:rPr>
          <w:rFonts w:ascii="Calibri" w:hAnsi="Calibri" w:cs="Tahoma"/>
        </w:rPr>
        <w:t>, dessin, mise en cou</w:t>
      </w:r>
      <w:r w:rsidR="00F80737">
        <w:rPr>
          <w:rFonts w:ascii="Calibri" w:hAnsi="Calibri" w:cs="Tahoma"/>
        </w:rPr>
        <w:t>leur) des 6 albums sélectionnés ;</w:t>
      </w:r>
    </w:p>
    <w:p w:rsidR="004800C5" w:rsidRPr="008E6C94" w:rsidRDefault="00002C37" w:rsidP="008E6C94">
      <w:pPr>
        <w:pStyle w:val="Paragraphedeliste"/>
        <w:numPr>
          <w:ilvl w:val="0"/>
          <w:numId w:val="6"/>
        </w:numPr>
        <w:jc w:val="both"/>
        <w:rPr>
          <w:rFonts w:ascii="Calibri" w:hAnsi="Calibri" w:cs="Tahoma"/>
        </w:rPr>
      </w:pPr>
      <w:r>
        <w:rPr>
          <w:rFonts w:ascii="Calibri" w:hAnsi="Calibri" w:cs="Tahoma"/>
        </w:rPr>
        <w:t>L</w:t>
      </w:r>
      <w:r w:rsidR="00F80737">
        <w:rPr>
          <w:rFonts w:ascii="Calibri" w:hAnsi="Calibri" w:cs="Tahoma"/>
        </w:rPr>
        <w:t>eurs éditeurs ;</w:t>
      </w:r>
    </w:p>
    <w:p w:rsidR="004800C5" w:rsidRPr="008E6C94" w:rsidRDefault="00002C37" w:rsidP="008E6C94">
      <w:pPr>
        <w:pStyle w:val="Paragraphedeliste"/>
        <w:numPr>
          <w:ilvl w:val="0"/>
          <w:numId w:val="6"/>
        </w:numPr>
        <w:jc w:val="both"/>
        <w:rPr>
          <w:rFonts w:ascii="Calibri" w:hAnsi="Calibri" w:cs="Tahoma"/>
        </w:rPr>
      </w:pPr>
      <w:r>
        <w:rPr>
          <w:rFonts w:ascii="Calibri" w:hAnsi="Calibri" w:cs="Tahoma"/>
        </w:rPr>
        <w:t>L</w:t>
      </w:r>
      <w:r w:rsidR="004800C5" w:rsidRPr="008E6C94">
        <w:rPr>
          <w:rFonts w:ascii="Calibri" w:hAnsi="Calibri" w:cs="Tahoma"/>
        </w:rPr>
        <w:t>es</w:t>
      </w:r>
      <w:r w:rsidR="00556295">
        <w:rPr>
          <w:rFonts w:ascii="Calibri" w:hAnsi="Calibri" w:cs="Tahoma"/>
        </w:rPr>
        <w:t xml:space="preserve"> autres</w:t>
      </w:r>
      <w:r w:rsidR="003B2401">
        <w:rPr>
          <w:rFonts w:ascii="Calibri" w:hAnsi="Calibri" w:cs="Tahoma"/>
        </w:rPr>
        <w:t xml:space="preserve"> </w:t>
      </w:r>
      <w:r w:rsidR="00556295">
        <w:rPr>
          <w:rFonts w:ascii="Calibri" w:hAnsi="Calibri" w:cs="Tahoma"/>
        </w:rPr>
        <w:t>partenaires du Département (acteurs du livre, etc.)</w:t>
      </w:r>
      <w:r w:rsidR="00B65FA2">
        <w:rPr>
          <w:rFonts w:ascii="Calibri" w:hAnsi="Calibri" w:cs="Tahoma"/>
        </w:rPr>
        <w:t>.</w:t>
      </w:r>
    </w:p>
    <w:p w:rsidR="008E6C94" w:rsidRDefault="00A02D3B" w:rsidP="006817FD">
      <w:pPr>
        <w:jc w:val="both"/>
        <w:rPr>
          <w:rFonts w:ascii="Calibri" w:hAnsi="Calibri" w:cs="Tahoma"/>
        </w:rPr>
      </w:pPr>
      <w:r>
        <w:rPr>
          <w:rFonts w:ascii="Calibri" w:hAnsi="Calibri" w:cs="Tahoma"/>
        </w:rPr>
        <w:t xml:space="preserve">Un tirage au sort parmi les bulletins de vote des élèves permettra de retenir </w:t>
      </w:r>
      <w:r w:rsidR="0073710D">
        <w:rPr>
          <w:rFonts w:ascii="Calibri" w:hAnsi="Calibri" w:cs="Tahoma"/>
        </w:rPr>
        <w:t>environ</w:t>
      </w:r>
      <w:r w:rsidR="00132F73">
        <w:rPr>
          <w:rFonts w:ascii="Calibri" w:hAnsi="Calibri" w:cs="Tahoma"/>
        </w:rPr>
        <w:t xml:space="preserve"> 100</w:t>
      </w:r>
      <w:r>
        <w:rPr>
          <w:rFonts w:ascii="Calibri" w:hAnsi="Calibri" w:cs="Tahoma"/>
        </w:rPr>
        <w:t xml:space="preserve"> lauréats </w:t>
      </w:r>
      <w:r w:rsidR="0073710D">
        <w:rPr>
          <w:rFonts w:ascii="Calibri" w:hAnsi="Calibri" w:cs="Tahoma"/>
        </w:rPr>
        <w:t xml:space="preserve"> </w:t>
      </w:r>
      <w:r>
        <w:rPr>
          <w:rFonts w:ascii="Calibri" w:hAnsi="Calibri" w:cs="Tahoma"/>
        </w:rPr>
        <w:t xml:space="preserve">qui recevront chacun un chèque-lire de la part du Département, d’une valeur </w:t>
      </w:r>
      <w:r w:rsidR="00B65FA2">
        <w:rPr>
          <w:rFonts w:ascii="Calibri" w:hAnsi="Calibri" w:cs="Tahoma"/>
        </w:rPr>
        <w:t xml:space="preserve">nominale </w:t>
      </w:r>
      <w:r w:rsidR="00132F73">
        <w:rPr>
          <w:rFonts w:ascii="Calibri" w:hAnsi="Calibri" w:cs="Tahoma"/>
        </w:rPr>
        <w:t xml:space="preserve">de </w:t>
      </w:r>
      <w:r w:rsidR="00F80737">
        <w:rPr>
          <w:rFonts w:ascii="Calibri" w:hAnsi="Calibri" w:cs="Tahoma"/>
        </w:rPr>
        <w:t>20</w:t>
      </w:r>
      <w:r w:rsidR="0073710D">
        <w:rPr>
          <w:rFonts w:ascii="Calibri" w:hAnsi="Calibri" w:cs="Tahoma"/>
        </w:rPr>
        <w:t xml:space="preserve"> </w:t>
      </w:r>
      <w:r>
        <w:rPr>
          <w:rFonts w:ascii="Calibri" w:hAnsi="Calibri" w:cs="Tahoma"/>
        </w:rPr>
        <w:t>€</w:t>
      </w:r>
      <w:r w:rsidR="0073710D">
        <w:rPr>
          <w:rFonts w:ascii="Calibri" w:hAnsi="Calibri" w:cs="Tahoma"/>
        </w:rPr>
        <w:t xml:space="preserve"> (cette valeur peut évoluer en fonction du nombre d’inscrits)</w:t>
      </w:r>
      <w:r>
        <w:rPr>
          <w:rFonts w:ascii="Calibri" w:hAnsi="Calibri" w:cs="Tahoma"/>
        </w:rPr>
        <w:t>.</w:t>
      </w:r>
    </w:p>
    <w:p w:rsidR="00521EF8" w:rsidRDefault="00521EF8" w:rsidP="006817FD">
      <w:pPr>
        <w:jc w:val="both"/>
        <w:rPr>
          <w:rFonts w:ascii="Calibri" w:hAnsi="Calibri" w:cs="Tahoma"/>
        </w:rPr>
      </w:pPr>
      <w:r>
        <w:rPr>
          <w:rFonts w:ascii="Calibri" w:hAnsi="Calibri" w:cs="Tahoma"/>
        </w:rPr>
        <w:t>Lors de cette cérémonie, les organisateurs pourront présenter des productions réalisées par les collèges (expositions, vidéos, etc.).</w:t>
      </w:r>
    </w:p>
    <w:p w:rsidR="00D07694" w:rsidRPr="00D07694" w:rsidRDefault="00D07694" w:rsidP="0037582A">
      <w:pPr>
        <w:spacing w:before="360"/>
        <w:jc w:val="both"/>
        <w:rPr>
          <w:b/>
          <w:color w:val="002060"/>
        </w:rPr>
      </w:pPr>
      <w:r w:rsidRPr="00D07694">
        <w:rPr>
          <w:b/>
          <w:color w:val="002060"/>
        </w:rPr>
        <w:t xml:space="preserve">Article </w:t>
      </w:r>
      <w:r w:rsidR="00264930">
        <w:rPr>
          <w:b/>
          <w:color w:val="002060"/>
        </w:rPr>
        <w:t>10</w:t>
      </w:r>
      <w:r w:rsidRPr="00D07694">
        <w:rPr>
          <w:b/>
          <w:color w:val="002060"/>
        </w:rPr>
        <w:t xml:space="preserve"> - </w:t>
      </w:r>
      <w:r w:rsidR="00BD1D97" w:rsidRPr="00B70B34">
        <w:rPr>
          <w:b/>
          <w:i/>
          <w:color w:val="002060"/>
        </w:rPr>
        <w:t>Droit à l’image</w:t>
      </w:r>
      <w:r w:rsidRPr="00B70B34">
        <w:rPr>
          <w:b/>
          <w:i/>
          <w:color w:val="002060"/>
        </w:rPr>
        <w:t xml:space="preserve"> / Utilisation et stockage des données personnelles</w:t>
      </w:r>
    </w:p>
    <w:p w:rsidR="00BD1D97" w:rsidRDefault="00BD1D97" w:rsidP="00BD1D97">
      <w:pPr>
        <w:jc w:val="both"/>
      </w:pPr>
      <w:r>
        <w:t xml:space="preserve">Les élèves et leurs parents ou représentants légaux seront informés par le collège que le Département </w:t>
      </w:r>
      <w:r w:rsidR="00D07694">
        <w:t xml:space="preserve">et </w:t>
      </w:r>
      <w:r w:rsidR="00B65FA2">
        <w:t>s</w:t>
      </w:r>
      <w:r w:rsidR="00D07694">
        <w:t xml:space="preserve">es partenaires </w:t>
      </w:r>
      <w:r>
        <w:t>pourr</w:t>
      </w:r>
      <w:r w:rsidR="00D07694">
        <w:t>ont</w:t>
      </w:r>
      <w:r>
        <w:t xml:space="preserve"> être amené</w:t>
      </w:r>
      <w:r w:rsidR="00D07694">
        <w:t>s</w:t>
      </w:r>
      <w:r>
        <w:t xml:space="preserve"> à réaliser des photos</w:t>
      </w:r>
      <w:r w:rsidR="00C85D9D">
        <w:t>,</w:t>
      </w:r>
      <w:r>
        <w:t xml:space="preserve"> vidéos </w:t>
      </w:r>
      <w:r w:rsidR="00C85D9D">
        <w:t xml:space="preserve">ou captations sonores </w:t>
      </w:r>
      <w:r>
        <w:t xml:space="preserve">dans le cadre </w:t>
      </w:r>
      <w:r w:rsidR="00B65FA2">
        <w:t xml:space="preserve">de l’organisation </w:t>
      </w:r>
      <w:r>
        <w:t>du Prix. Une autorisation</w:t>
      </w:r>
      <w:r w:rsidR="00D07694">
        <w:t xml:space="preserve"> de</w:t>
      </w:r>
      <w:r>
        <w:t xml:space="preserve"> droit à l’image sera </w:t>
      </w:r>
      <w:r w:rsidR="00B65FA2">
        <w:t xml:space="preserve">préalablement </w:t>
      </w:r>
      <w:r w:rsidR="00D07694">
        <w:t>signée par les familles et remise au collège, qui en re</w:t>
      </w:r>
      <w:r w:rsidR="0073710D">
        <w:t>mettra une copie au Département</w:t>
      </w:r>
      <w:r w:rsidR="00D07694">
        <w:t>.</w:t>
      </w:r>
    </w:p>
    <w:p w:rsidR="004B6841" w:rsidRDefault="001D1BEC" w:rsidP="0035452A">
      <w:pPr>
        <w:jc w:val="both"/>
      </w:pPr>
      <w:r>
        <w:t>Des données personnelles (nom, prénom, classe et collège des élèves et des enseignants, adresse mail et n° de téléphone professionnels des enseignants) sont communiquées au Département via les bulletins d’inscription et</w:t>
      </w:r>
      <w:r w:rsidR="00863EEC">
        <w:t>/ou</w:t>
      </w:r>
      <w:r>
        <w:t xml:space="preserve"> les bulletins de vote. Le Département s’engage à utiliser ces données dans le strict respect de la loi Informatique et Libertés du 6 janvier 1978 et conformément au règlement européen 2016/679 </w:t>
      </w:r>
      <w:r w:rsidR="00863EEC">
        <w:t xml:space="preserve">du 27 avril 2016 </w:t>
      </w:r>
      <w:r>
        <w:t>relatif à la protection des personnes physiques à l’égard du traitement des données à caractère personnel et à la libre circulation de ces données (RGPD).</w:t>
      </w:r>
      <w:r w:rsidR="003433E2">
        <w:br w:type="page"/>
      </w:r>
    </w:p>
    <w:tbl>
      <w:tblPr>
        <w:tblStyle w:val="Grilledutableau1"/>
        <w:tblW w:w="10207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1"/>
        <w:gridCol w:w="5367"/>
        <w:gridCol w:w="2869"/>
      </w:tblGrid>
      <w:tr w:rsidR="004B6841" w:rsidRPr="004B6841" w:rsidTr="004B6841">
        <w:tc>
          <w:tcPr>
            <w:tcW w:w="1971" w:type="dxa"/>
          </w:tcPr>
          <w:p w:rsidR="004B6841" w:rsidRPr="004B6841" w:rsidRDefault="00B31ED9" w:rsidP="004B6841">
            <w:r>
              <w:rPr>
                <w:noProof/>
                <w:lang w:eastAsia="fr-FR"/>
              </w:rPr>
              <w:lastRenderedPageBreak/>
              <w:drawing>
                <wp:inline distT="0" distB="0" distL="0" distR="0" wp14:anchorId="776B3979" wp14:editId="6788D668">
                  <wp:extent cx="943661" cy="943661"/>
                  <wp:effectExtent l="0" t="0" r="8890" b="889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_institutionnel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4363" cy="9643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67" w:type="dxa"/>
            <w:vAlign w:val="center"/>
          </w:tcPr>
          <w:p w:rsidR="004B6841" w:rsidRPr="004B6841" w:rsidRDefault="004B6841" w:rsidP="004B6841">
            <w:pPr>
              <w:jc w:val="center"/>
              <w:rPr>
                <w:b/>
                <w:color w:val="002060"/>
                <w:sz w:val="48"/>
                <w:szCs w:val="26"/>
              </w:rPr>
            </w:pPr>
            <w:r w:rsidRPr="004B6841">
              <w:rPr>
                <w:b/>
                <w:color w:val="002060"/>
                <w:sz w:val="48"/>
                <w:szCs w:val="26"/>
              </w:rPr>
              <w:t>Prix BD des collégiens 64</w:t>
            </w:r>
          </w:p>
          <w:p w:rsidR="004B6841" w:rsidRPr="004B6841" w:rsidRDefault="004B6841" w:rsidP="004B6841">
            <w:pPr>
              <w:jc w:val="center"/>
              <w:rPr>
                <w:b/>
                <w:i/>
                <w:color w:val="002060"/>
                <w:sz w:val="36"/>
                <w:szCs w:val="36"/>
              </w:rPr>
            </w:pPr>
            <w:r w:rsidRPr="004B6841">
              <w:rPr>
                <w:b/>
                <w:i/>
                <w:color w:val="002060"/>
                <w:sz w:val="36"/>
                <w:szCs w:val="36"/>
              </w:rPr>
              <w:t>Lire et aimer lire</w:t>
            </w:r>
          </w:p>
        </w:tc>
        <w:tc>
          <w:tcPr>
            <w:tcW w:w="2869" w:type="dxa"/>
          </w:tcPr>
          <w:p w:rsidR="004B6841" w:rsidRPr="004B6841" w:rsidRDefault="004B6841" w:rsidP="004B6841">
            <w:pPr>
              <w:jc w:val="center"/>
            </w:pPr>
            <w:r w:rsidRPr="004B6841">
              <w:rPr>
                <w:noProof/>
                <w:lang w:eastAsia="fr-FR"/>
              </w:rPr>
              <w:drawing>
                <wp:inline distT="0" distB="0" distL="0" distR="0" wp14:anchorId="4B56F51B" wp14:editId="6205F110">
                  <wp:extent cx="1336115" cy="1020792"/>
                  <wp:effectExtent l="0" t="0" r="0" b="8255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PRIX BD DES COLLEGIENS 2019-2020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0440" cy="1024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B6841" w:rsidRPr="004B6841" w:rsidRDefault="004B6841" w:rsidP="004B6841">
      <w:pPr>
        <w:jc w:val="center"/>
        <w:rPr>
          <w:b/>
          <w:i/>
          <w:color w:val="002060"/>
          <w:sz w:val="32"/>
          <w:szCs w:val="26"/>
        </w:rPr>
      </w:pPr>
      <w:bookmarkStart w:id="0" w:name="_GoBack"/>
      <w:bookmarkEnd w:id="0"/>
      <w:r w:rsidRPr="004B6841">
        <w:rPr>
          <w:b/>
          <w:i/>
          <w:color w:val="002060"/>
          <w:sz w:val="32"/>
          <w:szCs w:val="26"/>
        </w:rPr>
        <w:t xml:space="preserve">Bulletin d’inscription - </w:t>
      </w:r>
      <w:r w:rsidRPr="004B6841">
        <w:rPr>
          <w:b/>
          <w:i/>
          <w:color w:val="002060"/>
          <w:sz w:val="32"/>
          <w:szCs w:val="26"/>
          <w:u w:val="single"/>
        </w:rPr>
        <w:t>Année scolaire 2020/2021</w:t>
      </w:r>
    </w:p>
    <w:p w:rsidR="004B6841" w:rsidRPr="004B6841" w:rsidRDefault="004B6841" w:rsidP="004B6841">
      <w:pPr>
        <w:ind w:right="-142"/>
        <w:jc w:val="both"/>
        <w:rPr>
          <w:rFonts w:ascii="Calibri" w:hAnsi="Calibri" w:cs="Tahoma"/>
          <w:i/>
        </w:rPr>
      </w:pPr>
    </w:p>
    <w:p w:rsidR="004B6841" w:rsidRPr="004B6841" w:rsidRDefault="004B6841" w:rsidP="004B6841">
      <w:pPr>
        <w:ind w:right="-142"/>
        <w:jc w:val="both"/>
        <w:rPr>
          <w:rFonts w:ascii="Calibri" w:hAnsi="Calibri" w:cs="Tahoma"/>
          <w:i/>
        </w:rPr>
      </w:pPr>
      <w:r w:rsidRPr="004B6841">
        <w:rPr>
          <w:rFonts w:ascii="Calibri" w:hAnsi="Calibri" w:cs="Tahoma"/>
          <w:i/>
        </w:rPr>
        <w:t xml:space="preserve">Le Prix concerne les </w:t>
      </w:r>
      <w:r w:rsidRPr="004B6841">
        <w:rPr>
          <w:rFonts w:ascii="Calibri" w:hAnsi="Calibri" w:cs="Tahoma"/>
          <w:b/>
          <w:i/>
        </w:rPr>
        <w:t>classes ou groupes d’élèves de 4</w:t>
      </w:r>
      <w:r w:rsidRPr="004B6841">
        <w:rPr>
          <w:rFonts w:ascii="Calibri" w:hAnsi="Calibri" w:cs="Tahoma"/>
          <w:b/>
          <w:i/>
          <w:vertAlign w:val="superscript"/>
        </w:rPr>
        <w:t>ème</w:t>
      </w:r>
      <w:r w:rsidRPr="004B6841">
        <w:rPr>
          <w:rFonts w:ascii="Calibri" w:hAnsi="Calibri" w:cs="Tahoma"/>
          <w:i/>
        </w:rPr>
        <w:t xml:space="preserve"> des collèges publics des Pyrénées-Atlantiques. </w:t>
      </w:r>
    </w:p>
    <w:p w:rsidR="004B6841" w:rsidRPr="004B6841" w:rsidRDefault="004B6841" w:rsidP="004B6841">
      <w:pPr>
        <w:jc w:val="both"/>
        <w:rPr>
          <w:rFonts w:ascii="Calibri" w:hAnsi="Calibri" w:cs="Tahoma"/>
          <w:caps/>
          <w:sz w:val="2"/>
        </w:rPr>
      </w:pPr>
    </w:p>
    <w:p w:rsidR="004B6841" w:rsidRPr="004B6841" w:rsidRDefault="004B6841" w:rsidP="004B6841">
      <w:pPr>
        <w:jc w:val="both"/>
        <w:rPr>
          <w:rFonts w:ascii="Calibri" w:hAnsi="Calibri" w:cs="Tahoma"/>
        </w:rPr>
      </w:pPr>
      <w:r w:rsidRPr="004B6841">
        <w:rPr>
          <w:rFonts w:ascii="Calibri" w:hAnsi="Calibri" w:cs="Tahoma"/>
          <w:caps/>
        </w:rPr>
        <w:t>M/Mme</w:t>
      </w:r>
      <w:r w:rsidRPr="004B6841">
        <w:rPr>
          <w:rFonts w:ascii="Calibri" w:hAnsi="Calibri" w:cs="Tahoma"/>
        </w:rPr>
        <w:t xml:space="preserve"> ……………………………………………………………………………………………………………………………………………….</w:t>
      </w:r>
    </w:p>
    <w:p w:rsidR="004B6841" w:rsidRPr="004B6841" w:rsidRDefault="004B6841" w:rsidP="004B6841">
      <w:pPr>
        <w:jc w:val="both"/>
        <w:rPr>
          <w:rFonts w:ascii="Calibri" w:hAnsi="Calibri" w:cs="Tahoma"/>
        </w:rPr>
      </w:pPr>
      <w:r w:rsidRPr="004B6841">
        <w:rPr>
          <w:rFonts w:ascii="Calibri" w:hAnsi="Calibri" w:cs="Tahoma"/>
          <w:caps/>
        </w:rPr>
        <w:t>chef(fe) D’établissement</w:t>
      </w:r>
      <w:r w:rsidRPr="004B6841">
        <w:rPr>
          <w:rFonts w:ascii="Calibri" w:hAnsi="Calibri" w:cs="Tahoma"/>
        </w:rPr>
        <w:t xml:space="preserve"> ……………………………………………………………………………………………………………….</w:t>
      </w:r>
    </w:p>
    <w:p w:rsidR="004B6841" w:rsidRPr="004B6841" w:rsidRDefault="004B6841" w:rsidP="004B6841">
      <w:pPr>
        <w:jc w:val="both"/>
        <w:rPr>
          <w:rFonts w:ascii="Calibri" w:hAnsi="Calibri" w:cs="Tahoma"/>
        </w:rPr>
      </w:pPr>
      <w:r w:rsidRPr="004B6841">
        <w:rPr>
          <w:rFonts w:ascii="Calibri" w:hAnsi="Calibri" w:cs="Tahoma"/>
          <w:caps/>
        </w:rPr>
        <w:t>situé à</w:t>
      </w:r>
      <w:r w:rsidRPr="004B6841">
        <w:rPr>
          <w:rFonts w:ascii="Calibri" w:hAnsi="Calibri" w:cs="Tahoma"/>
        </w:rPr>
        <w:t xml:space="preserve"> ………………………………………………………………………………………………………………………………………………..</w:t>
      </w:r>
    </w:p>
    <w:p w:rsidR="004B6841" w:rsidRPr="004B6841" w:rsidRDefault="004B6841" w:rsidP="004B6841">
      <w:pPr>
        <w:jc w:val="both"/>
        <w:rPr>
          <w:rFonts w:ascii="Calibri" w:hAnsi="Calibri" w:cs="Tahoma"/>
        </w:rPr>
      </w:pPr>
      <w:proofErr w:type="gramStart"/>
      <w:r w:rsidRPr="004B6841">
        <w:rPr>
          <w:rFonts w:ascii="Calibri" w:hAnsi="Calibri" w:cs="Tahoma"/>
        </w:rPr>
        <w:t>souhaite</w:t>
      </w:r>
      <w:proofErr w:type="gramEnd"/>
      <w:r w:rsidRPr="004B6841">
        <w:rPr>
          <w:rFonts w:ascii="Calibri" w:hAnsi="Calibri" w:cs="Tahoma"/>
        </w:rPr>
        <w:t xml:space="preserve"> inscrire la(es) classe(s) et/ou le(s) groupe(s) d’élèves de 4</w:t>
      </w:r>
      <w:r w:rsidRPr="004B6841">
        <w:rPr>
          <w:rFonts w:ascii="Calibri" w:hAnsi="Calibri" w:cs="Tahoma"/>
          <w:vertAlign w:val="superscript"/>
        </w:rPr>
        <w:t>ème</w:t>
      </w:r>
      <w:r w:rsidRPr="004B6841">
        <w:rPr>
          <w:rFonts w:ascii="Calibri" w:hAnsi="Calibri" w:cs="Tahoma"/>
        </w:rPr>
        <w:t xml:space="preserve">(s) suivant(s) au Prix des collégiens 64 pour l’année scolaire 2020/2021 : </w:t>
      </w:r>
    </w:p>
    <w:tbl>
      <w:tblPr>
        <w:tblStyle w:val="Grilledutableau1"/>
        <w:tblW w:w="0" w:type="auto"/>
        <w:tblLook w:val="04A0" w:firstRow="1" w:lastRow="0" w:firstColumn="1" w:lastColumn="0" w:noHBand="0" w:noVBand="1"/>
      </w:tblPr>
      <w:tblGrid>
        <w:gridCol w:w="2136"/>
        <w:gridCol w:w="1449"/>
        <w:gridCol w:w="2990"/>
        <w:gridCol w:w="2487"/>
      </w:tblGrid>
      <w:tr w:rsidR="004B6841" w:rsidRPr="004B6841" w:rsidTr="008C584E">
        <w:tc>
          <w:tcPr>
            <w:tcW w:w="2187" w:type="dxa"/>
            <w:vAlign w:val="center"/>
          </w:tcPr>
          <w:p w:rsidR="004B6841" w:rsidRPr="004B6841" w:rsidRDefault="004B6841" w:rsidP="004B6841">
            <w:pPr>
              <w:jc w:val="center"/>
              <w:rPr>
                <w:rFonts w:ascii="Calibri" w:hAnsi="Calibri" w:cs="Tahoma"/>
              </w:rPr>
            </w:pPr>
            <w:r w:rsidRPr="004B6841">
              <w:rPr>
                <w:rFonts w:ascii="Calibri" w:hAnsi="Calibri" w:cs="Tahoma"/>
              </w:rPr>
              <w:t>Classe(s) / Groupe(s)</w:t>
            </w:r>
          </w:p>
        </w:tc>
        <w:tc>
          <w:tcPr>
            <w:tcW w:w="1473" w:type="dxa"/>
            <w:vAlign w:val="center"/>
          </w:tcPr>
          <w:p w:rsidR="004B6841" w:rsidRPr="004B6841" w:rsidRDefault="004B6841" w:rsidP="004B6841">
            <w:pPr>
              <w:jc w:val="center"/>
              <w:rPr>
                <w:rFonts w:ascii="Calibri" w:hAnsi="Calibri" w:cs="Tahoma"/>
              </w:rPr>
            </w:pPr>
            <w:r w:rsidRPr="004B6841">
              <w:rPr>
                <w:rFonts w:ascii="Calibri" w:hAnsi="Calibri" w:cs="Tahoma"/>
              </w:rPr>
              <w:t>Nombre d’élèves</w:t>
            </w:r>
          </w:p>
        </w:tc>
        <w:tc>
          <w:tcPr>
            <w:tcW w:w="3068" w:type="dxa"/>
            <w:vAlign w:val="center"/>
          </w:tcPr>
          <w:p w:rsidR="004B6841" w:rsidRPr="004B6841" w:rsidRDefault="004B6841" w:rsidP="004B6841">
            <w:pPr>
              <w:jc w:val="center"/>
              <w:rPr>
                <w:rFonts w:ascii="Calibri" w:hAnsi="Calibri" w:cs="Tahoma"/>
              </w:rPr>
            </w:pPr>
            <w:r w:rsidRPr="004B6841">
              <w:rPr>
                <w:rFonts w:ascii="Calibri" w:hAnsi="Calibri" w:cs="Tahoma"/>
              </w:rPr>
              <w:t>Professeur(s) porteur(s) du projet</w:t>
            </w:r>
          </w:p>
        </w:tc>
        <w:tc>
          <w:tcPr>
            <w:tcW w:w="2560" w:type="dxa"/>
          </w:tcPr>
          <w:p w:rsidR="004B6841" w:rsidRPr="004B6841" w:rsidRDefault="004B6841" w:rsidP="004B6841">
            <w:pPr>
              <w:jc w:val="center"/>
              <w:rPr>
                <w:rFonts w:ascii="Calibri" w:hAnsi="Calibri" w:cs="Tahoma"/>
              </w:rPr>
            </w:pPr>
            <w:r w:rsidRPr="004B6841">
              <w:rPr>
                <w:rFonts w:ascii="Calibri" w:hAnsi="Calibri" w:cs="Tahoma"/>
              </w:rPr>
              <w:t>Cadre du projet (préciser si classe entière, EPI, club lecture, …)</w:t>
            </w:r>
          </w:p>
        </w:tc>
      </w:tr>
      <w:tr w:rsidR="004B6841" w:rsidRPr="004B6841" w:rsidTr="008C584E">
        <w:tc>
          <w:tcPr>
            <w:tcW w:w="2187" w:type="dxa"/>
            <w:vAlign w:val="center"/>
          </w:tcPr>
          <w:p w:rsidR="004B6841" w:rsidRPr="004B6841" w:rsidRDefault="004B6841" w:rsidP="004B6841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1473" w:type="dxa"/>
            <w:vAlign w:val="center"/>
          </w:tcPr>
          <w:p w:rsidR="004B6841" w:rsidRPr="004B6841" w:rsidRDefault="004B6841" w:rsidP="004B6841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3068" w:type="dxa"/>
            <w:vAlign w:val="center"/>
          </w:tcPr>
          <w:p w:rsidR="004B6841" w:rsidRPr="004B6841" w:rsidRDefault="004B6841" w:rsidP="004B6841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2560" w:type="dxa"/>
          </w:tcPr>
          <w:p w:rsidR="004B6841" w:rsidRPr="004B6841" w:rsidRDefault="004B6841" w:rsidP="004B6841">
            <w:pPr>
              <w:jc w:val="center"/>
              <w:rPr>
                <w:rFonts w:ascii="Calibri" w:hAnsi="Calibri" w:cs="Tahoma"/>
              </w:rPr>
            </w:pPr>
          </w:p>
        </w:tc>
      </w:tr>
      <w:tr w:rsidR="004B6841" w:rsidRPr="004B6841" w:rsidTr="008C584E">
        <w:tc>
          <w:tcPr>
            <w:tcW w:w="2187" w:type="dxa"/>
            <w:vAlign w:val="center"/>
          </w:tcPr>
          <w:p w:rsidR="004B6841" w:rsidRPr="004B6841" w:rsidRDefault="004B6841" w:rsidP="004B6841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1473" w:type="dxa"/>
            <w:vAlign w:val="center"/>
          </w:tcPr>
          <w:p w:rsidR="004B6841" w:rsidRPr="004B6841" w:rsidRDefault="004B6841" w:rsidP="004B6841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3068" w:type="dxa"/>
            <w:vAlign w:val="center"/>
          </w:tcPr>
          <w:p w:rsidR="004B6841" w:rsidRPr="004B6841" w:rsidRDefault="004B6841" w:rsidP="004B6841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2560" w:type="dxa"/>
          </w:tcPr>
          <w:p w:rsidR="004B6841" w:rsidRPr="004B6841" w:rsidRDefault="004B6841" w:rsidP="004B6841">
            <w:pPr>
              <w:jc w:val="center"/>
              <w:rPr>
                <w:rFonts w:ascii="Calibri" w:hAnsi="Calibri" w:cs="Tahoma"/>
              </w:rPr>
            </w:pPr>
          </w:p>
        </w:tc>
      </w:tr>
      <w:tr w:rsidR="004B6841" w:rsidRPr="004B6841" w:rsidTr="008C584E">
        <w:tc>
          <w:tcPr>
            <w:tcW w:w="2187" w:type="dxa"/>
            <w:vAlign w:val="center"/>
          </w:tcPr>
          <w:p w:rsidR="004B6841" w:rsidRPr="004B6841" w:rsidRDefault="004B6841" w:rsidP="004B6841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1473" w:type="dxa"/>
            <w:vAlign w:val="center"/>
          </w:tcPr>
          <w:p w:rsidR="004B6841" w:rsidRPr="004B6841" w:rsidRDefault="004B6841" w:rsidP="004B6841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3068" w:type="dxa"/>
            <w:vAlign w:val="center"/>
          </w:tcPr>
          <w:p w:rsidR="004B6841" w:rsidRPr="004B6841" w:rsidRDefault="004B6841" w:rsidP="004B6841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2560" w:type="dxa"/>
          </w:tcPr>
          <w:p w:rsidR="004B6841" w:rsidRPr="004B6841" w:rsidRDefault="004B6841" w:rsidP="004B6841">
            <w:pPr>
              <w:jc w:val="center"/>
              <w:rPr>
                <w:rFonts w:ascii="Calibri" w:hAnsi="Calibri" w:cs="Tahoma"/>
              </w:rPr>
            </w:pPr>
          </w:p>
        </w:tc>
      </w:tr>
    </w:tbl>
    <w:p w:rsidR="004B6841" w:rsidRPr="004B6841" w:rsidRDefault="004B6841" w:rsidP="004B6841">
      <w:pPr>
        <w:jc w:val="both"/>
        <w:rPr>
          <w:rFonts w:ascii="Calibri" w:hAnsi="Calibri" w:cs="Tahoma"/>
        </w:rPr>
      </w:pPr>
    </w:p>
    <w:p w:rsidR="004B6841" w:rsidRPr="004B6841" w:rsidRDefault="004B6841" w:rsidP="004B6841">
      <w:pPr>
        <w:spacing w:after="0"/>
        <w:jc w:val="both"/>
        <w:rPr>
          <w:rFonts w:ascii="Calibri" w:hAnsi="Calibri" w:cs="Tahoma"/>
          <w:caps/>
        </w:rPr>
      </w:pPr>
      <w:r w:rsidRPr="004B6841">
        <w:rPr>
          <w:rFonts w:ascii="Calibri" w:hAnsi="Calibri" w:cs="Tahoma"/>
          <w:caps/>
        </w:rPr>
        <w:t xml:space="preserve">Remarque(s) éventuelle(s) : </w:t>
      </w:r>
    </w:p>
    <w:p w:rsidR="004B6841" w:rsidRPr="004B6841" w:rsidRDefault="004B6841" w:rsidP="004B6841">
      <w:pPr>
        <w:jc w:val="both"/>
        <w:rPr>
          <w:rFonts w:ascii="Calibri" w:hAnsi="Calibri" w:cs="Tahoma"/>
        </w:rPr>
      </w:pPr>
      <w:r w:rsidRPr="004B6841">
        <w:rPr>
          <w:rFonts w:ascii="Calibri" w:hAnsi="Calibri" w:cs="Tahoma"/>
        </w:rPr>
        <w:t>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</w:t>
      </w:r>
    </w:p>
    <w:p w:rsidR="004B6841" w:rsidRPr="004B6841" w:rsidRDefault="004B6841" w:rsidP="004B6841">
      <w:pPr>
        <w:spacing w:after="0"/>
        <w:jc w:val="both"/>
        <w:rPr>
          <w:rFonts w:ascii="Calibri" w:hAnsi="Calibri" w:cs="Tahoma"/>
        </w:rPr>
      </w:pPr>
    </w:p>
    <w:p w:rsidR="004B6841" w:rsidRPr="004B6841" w:rsidRDefault="004B6841" w:rsidP="004B6841">
      <w:pPr>
        <w:spacing w:after="0"/>
        <w:jc w:val="both"/>
        <w:rPr>
          <w:rFonts w:ascii="Calibri" w:hAnsi="Calibri" w:cs="Tahoma"/>
        </w:rPr>
      </w:pPr>
      <w:r w:rsidRPr="004B6841">
        <w:rPr>
          <w:rFonts w:ascii="Calibri" w:hAnsi="Calibri" w:cs="Tahoma"/>
        </w:rPr>
        <w:t>NOM ET QUALITE DE LA PERSONNE REFERENTE AU SEIN DE L’ETABLISSEMENT :</w:t>
      </w:r>
    </w:p>
    <w:p w:rsidR="004B6841" w:rsidRPr="004B6841" w:rsidRDefault="004B6841" w:rsidP="004B6841">
      <w:pPr>
        <w:jc w:val="both"/>
        <w:rPr>
          <w:rFonts w:ascii="Calibri" w:hAnsi="Calibri" w:cs="Tahoma"/>
        </w:rPr>
      </w:pPr>
      <w:r w:rsidRPr="004B6841">
        <w:rPr>
          <w:rFonts w:ascii="Calibri" w:hAnsi="Calibri" w:cs="Tahoma"/>
        </w:rPr>
        <w:t>……………………………………………………………………………………………………………………………………………….……………</w:t>
      </w:r>
    </w:p>
    <w:p w:rsidR="004B6841" w:rsidRPr="004B6841" w:rsidRDefault="004B6841" w:rsidP="004B6841">
      <w:pPr>
        <w:spacing w:after="0"/>
        <w:jc w:val="both"/>
        <w:rPr>
          <w:rFonts w:ascii="Calibri" w:hAnsi="Calibri" w:cs="Tahoma"/>
        </w:rPr>
      </w:pPr>
      <w:r w:rsidRPr="004B6841">
        <w:rPr>
          <w:rFonts w:ascii="Calibri" w:hAnsi="Calibri" w:cs="Tahoma"/>
        </w:rPr>
        <w:t xml:space="preserve">SES COORDONNEES (Courriel et téléphone) : </w:t>
      </w:r>
    </w:p>
    <w:p w:rsidR="004B6841" w:rsidRPr="004B6841" w:rsidRDefault="004B6841" w:rsidP="004B6841">
      <w:pPr>
        <w:jc w:val="both"/>
        <w:rPr>
          <w:rFonts w:ascii="Calibri" w:hAnsi="Calibri" w:cs="Tahoma"/>
        </w:rPr>
      </w:pPr>
      <w:r w:rsidRPr="004B6841">
        <w:rPr>
          <w:rFonts w:ascii="Calibri" w:hAnsi="Calibri" w:cs="Tahoma"/>
        </w:rPr>
        <w:t>………………………………………………………………………………………………………………………………………………….…………</w:t>
      </w:r>
    </w:p>
    <w:p w:rsidR="004B6841" w:rsidRPr="004B6841" w:rsidRDefault="004B6841" w:rsidP="004B6841">
      <w:pPr>
        <w:jc w:val="both"/>
        <w:rPr>
          <w:rFonts w:ascii="Calibri" w:hAnsi="Calibri" w:cs="Tahoma"/>
          <w:caps/>
        </w:rPr>
      </w:pPr>
    </w:p>
    <w:p w:rsidR="004B6841" w:rsidRPr="004B6841" w:rsidRDefault="004B6841" w:rsidP="004B6841">
      <w:pPr>
        <w:jc w:val="both"/>
        <w:rPr>
          <w:rFonts w:ascii="Calibri" w:hAnsi="Calibri" w:cs="Tahoma"/>
          <w:caps/>
        </w:rPr>
      </w:pPr>
      <w:r w:rsidRPr="004B6841">
        <w:rPr>
          <w:rFonts w:ascii="Calibri" w:hAnsi="Calibri" w:cs="Tahoma"/>
          <w:caps/>
        </w:rPr>
        <w:t xml:space="preserve">Fait à </w:t>
      </w:r>
      <w:proofErr w:type="gramStart"/>
      <w:r w:rsidRPr="004B6841">
        <w:rPr>
          <w:rFonts w:ascii="Calibri" w:hAnsi="Calibri" w:cs="Tahoma"/>
          <w:caps/>
        </w:rPr>
        <w:t>…………………………………………………………………………...,</w:t>
      </w:r>
      <w:proofErr w:type="gramEnd"/>
      <w:r w:rsidRPr="004B6841">
        <w:rPr>
          <w:rFonts w:ascii="Calibri" w:hAnsi="Calibri" w:cs="Tahoma"/>
          <w:caps/>
        </w:rPr>
        <w:t xml:space="preserve"> le ………………………………………………………….….</w:t>
      </w:r>
    </w:p>
    <w:p w:rsidR="004B6841" w:rsidRPr="004B6841" w:rsidRDefault="004B6841" w:rsidP="004B6841">
      <w:pPr>
        <w:jc w:val="both"/>
        <w:rPr>
          <w:rFonts w:ascii="Calibri" w:hAnsi="Calibri" w:cs="Tahoma"/>
          <w:caps/>
        </w:rPr>
      </w:pPr>
      <w:r w:rsidRPr="004B6841">
        <w:rPr>
          <w:rFonts w:ascii="Calibri" w:hAnsi="Calibri" w:cs="Tahoma"/>
          <w:caps/>
        </w:rPr>
        <w:t xml:space="preserve">Cachet et signature du chef d’établissement </w:t>
      </w:r>
    </w:p>
    <w:p w:rsidR="004B6841" w:rsidRPr="004B6841" w:rsidRDefault="004B6841" w:rsidP="004B6841">
      <w:pPr>
        <w:spacing w:after="0"/>
        <w:ind w:left="-567"/>
        <w:jc w:val="both"/>
        <w:rPr>
          <w:rFonts w:ascii="Calibri" w:hAnsi="Calibri" w:cs="Tahoma"/>
          <w:i/>
        </w:rPr>
      </w:pPr>
    </w:p>
    <w:p w:rsidR="004B6841" w:rsidRPr="004B6841" w:rsidRDefault="004B6841" w:rsidP="004B6841">
      <w:pPr>
        <w:spacing w:after="0"/>
        <w:ind w:left="-567"/>
        <w:jc w:val="both"/>
        <w:rPr>
          <w:rFonts w:ascii="Calibri" w:hAnsi="Calibri" w:cs="Tahoma"/>
          <w:i/>
        </w:rPr>
      </w:pPr>
    </w:p>
    <w:p w:rsidR="004B6841" w:rsidRPr="004B6841" w:rsidRDefault="004B6841" w:rsidP="004B6841">
      <w:pPr>
        <w:spacing w:after="0"/>
        <w:ind w:left="-567"/>
        <w:jc w:val="both"/>
        <w:rPr>
          <w:rFonts w:ascii="Calibri" w:hAnsi="Calibri" w:cs="Tahoma"/>
          <w:i/>
        </w:rPr>
      </w:pPr>
    </w:p>
    <w:p w:rsidR="004B6841" w:rsidRPr="004B6841" w:rsidRDefault="004B6841" w:rsidP="004B6841">
      <w:pPr>
        <w:spacing w:after="0"/>
        <w:ind w:left="-567"/>
        <w:jc w:val="center"/>
        <w:rPr>
          <w:rFonts w:ascii="Calibri" w:hAnsi="Calibri" w:cs="Tahoma"/>
          <w:b/>
          <w:i/>
        </w:rPr>
      </w:pPr>
      <w:r w:rsidRPr="004B6841">
        <w:rPr>
          <w:rFonts w:ascii="Calibri" w:hAnsi="Calibri" w:cs="Tahoma"/>
          <w:b/>
          <w:i/>
        </w:rPr>
        <w:t xml:space="preserve">Bulletin d’inscription à envoyer par courriel à </w:t>
      </w:r>
      <w:hyperlink r:id="rId11" w:history="1">
        <w:r w:rsidRPr="004B6841">
          <w:rPr>
            <w:rFonts w:ascii="Calibri" w:hAnsi="Calibri" w:cs="Tahoma"/>
            <w:b/>
            <w:i/>
            <w:color w:val="0000FF" w:themeColor="hyperlink"/>
            <w:u w:val="single"/>
          </w:rPr>
          <w:t>fabienne.job@le64.fr</w:t>
        </w:r>
      </w:hyperlink>
      <w:r w:rsidRPr="004B6841">
        <w:rPr>
          <w:rFonts w:ascii="Calibri" w:hAnsi="Calibri" w:cs="Tahoma"/>
          <w:b/>
          <w:i/>
        </w:rPr>
        <w:t xml:space="preserve"> – 05 59 11 42 80</w:t>
      </w:r>
    </w:p>
    <w:p w:rsidR="004B6841" w:rsidRPr="004B6841" w:rsidRDefault="004B6841" w:rsidP="004B6841">
      <w:pPr>
        <w:spacing w:after="0"/>
        <w:ind w:left="-567"/>
        <w:jc w:val="center"/>
        <w:rPr>
          <w:sz w:val="24"/>
          <w:u w:val="single"/>
        </w:rPr>
      </w:pPr>
      <w:r w:rsidRPr="004B6841">
        <w:rPr>
          <w:rFonts w:ascii="Calibri" w:hAnsi="Calibri" w:cs="Tahoma"/>
          <w:b/>
          <w:i/>
          <w:sz w:val="24"/>
          <w:u w:val="single"/>
        </w:rPr>
        <w:t>Avant le 15 juin 2020</w:t>
      </w:r>
    </w:p>
    <w:p w:rsidR="003433E2" w:rsidRDefault="003433E2" w:rsidP="0035452A">
      <w:pPr>
        <w:jc w:val="both"/>
      </w:pPr>
    </w:p>
    <w:sectPr w:rsidR="003433E2" w:rsidSect="00C64D1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417" w:bottom="851" w:left="1417" w:header="708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3987" w:rsidRDefault="00793987" w:rsidP="009E49EA">
      <w:pPr>
        <w:spacing w:after="0" w:line="240" w:lineRule="auto"/>
      </w:pPr>
      <w:r>
        <w:separator/>
      </w:r>
    </w:p>
  </w:endnote>
  <w:endnote w:type="continuationSeparator" w:id="0">
    <w:p w:rsidR="00793987" w:rsidRDefault="00793987" w:rsidP="009E4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2FB" w:rsidRDefault="00DA62FB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6088919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3D4B8E" w:rsidRPr="009E49EA" w:rsidRDefault="003D4B8E">
        <w:pPr>
          <w:pStyle w:val="Pieddepage"/>
          <w:jc w:val="right"/>
          <w:rPr>
            <w:sz w:val="16"/>
            <w:szCs w:val="16"/>
          </w:rPr>
        </w:pPr>
        <w:r w:rsidRPr="009E49EA">
          <w:rPr>
            <w:sz w:val="16"/>
            <w:szCs w:val="16"/>
          </w:rPr>
          <w:fldChar w:fldCharType="begin"/>
        </w:r>
        <w:r w:rsidRPr="009E49EA">
          <w:rPr>
            <w:sz w:val="16"/>
            <w:szCs w:val="16"/>
          </w:rPr>
          <w:instrText>PAGE   \* MERGEFORMAT</w:instrText>
        </w:r>
        <w:r w:rsidRPr="009E49EA">
          <w:rPr>
            <w:sz w:val="16"/>
            <w:szCs w:val="16"/>
          </w:rPr>
          <w:fldChar w:fldCharType="separate"/>
        </w:r>
        <w:r w:rsidR="00B31ED9">
          <w:rPr>
            <w:noProof/>
            <w:sz w:val="16"/>
            <w:szCs w:val="16"/>
          </w:rPr>
          <w:t>5</w:t>
        </w:r>
        <w:r w:rsidRPr="009E49EA">
          <w:rPr>
            <w:sz w:val="16"/>
            <w:szCs w:val="16"/>
          </w:rPr>
          <w:fldChar w:fldCharType="end"/>
        </w:r>
      </w:p>
    </w:sdtContent>
  </w:sdt>
  <w:p w:rsidR="003D4B8E" w:rsidRDefault="003D4B8E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2FB" w:rsidRDefault="00DA62F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3987" w:rsidRDefault="00793987" w:rsidP="009E49EA">
      <w:pPr>
        <w:spacing w:after="0" w:line="240" w:lineRule="auto"/>
      </w:pPr>
      <w:r>
        <w:separator/>
      </w:r>
    </w:p>
  </w:footnote>
  <w:footnote w:type="continuationSeparator" w:id="0">
    <w:p w:rsidR="00793987" w:rsidRDefault="00793987" w:rsidP="009E49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2FB" w:rsidRDefault="00DA62FB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2FB" w:rsidRDefault="00DA62FB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2FB" w:rsidRDefault="00DA62FB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E01C9"/>
    <w:multiLevelType w:val="hybridMultilevel"/>
    <w:tmpl w:val="76787F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3A115E"/>
    <w:multiLevelType w:val="hybridMultilevel"/>
    <w:tmpl w:val="D9C0253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D97141"/>
    <w:multiLevelType w:val="hybridMultilevel"/>
    <w:tmpl w:val="509CBF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5055D2"/>
    <w:multiLevelType w:val="hybridMultilevel"/>
    <w:tmpl w:val="6510964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8617457"/>
    <w:multiLevelType w:val="hybridMultilevel"/>
    <w:tmpl w:val="1D8E556A"/>
    <w:lvl w:ilvl="0" w:tplc="6AAA5CB4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2E3EC1"/>
    <w:multiLevelType w:val="hybridMultilevel"/>
    <w:tmpl w:val="59C2F47C"/>
    <w:lvl w:ilvl="0" w:tplc="040C000F">
      <w:start w:val="1"/>
      <w:numFmt w:val="decimal"/>
      <w:lvlText w:val="%1."/>
      <w:lvlJc w:val="left"/>
      <w:pPr>
        <w:ind w:left="786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DD31A4"/>
    <w:multiLevelType w:val="hybridMultilevel"/>
    <w:tmpl w:val="20BAC4A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3B0"/>
    <w:rsid w:val="00000ADA"/>
    <w:rsid w:val="00002C37"/>
    <w:rsid w:val="00064A01"/>
    <w:rsid w:val="0007217F"/>
    <w:rsid w:val="00074710"/>
    <w:rsid w:val="000861EA"/>
    <w:rsid w:val="000B68FD"/>
    <w:rsid w:val="00114921"/>
    <w:rsid w:val="00116D1F"/>
    <w:rsid w:val="00116E22"/>
    <w:rsid w:val="00132F73"/>
    <w:rsid w:val="001D1BEC"/>
    <w:rsid w:val="001F03B0"/>
    <w:rsid w:val="001F2BAF"/>
    <w:rsid w:val="002002BF"/>
    <w:rsid w:val="00235BBC"/>
    <w:rsid w:val="00241A39"/>
    <w:rsid w:val="00264930"/>
    <w:rsid w:val="002A5192"/>
    <w:rsid w:val="002C5C68"/>
    <w:rsid w:val="002D2FDC"/>
    <w:rsid w:val="002D7F16"/>
    <w:rsid w:val="00324A5F"/>
    <w:rsid w:val="003433E2"/>
    <w:rsid w:val="0035452A"/>
    <w:rsid w:val="00357007"/>
    <w:rsid w:val="0037582A"/>
    <w:rsid w:val="00381D7A"/>
    <w:rsid w:val="00394D05"/>
    <w:rsid w:val="003B2401"/>
    <w:rsid w:val="003C109C"/>
    <w:rsid w:val="003D4B8E"/>
    <w:rsid w:val="00414867"/>
    <w:rsid w:val="0041639C"/>
    <w:rsid w:val="00440866"/>
    <w:rsid w:val="004800C5"/>
    <w:rsid w:val="004B3E53"/>
    <w:rsid w:val="004B6841"/>
    <w:rsid w:val="004C3882"/>
    <w:rsid w:val="00510303"/>
    <w:rsid w:val="00521EF8"/>
    <w:rsid w:val="00555297"/>
    <w:rsid w:val="00556295"/>
    <w:rsid w:val="005D3C47"/>
    <w:rsid w:val="005F2582"/>
    <w:rsid w:val="00645AD1"/>
    <w:rsid w:val="00666BB7"/>
    <w:rsid w:val="00670B82"/>
    <w:rsid w:val="006817FD"/>
    <w:rsid w:val="006F5DC8"/>
    <w:rsid w:val="007301CA"/>
    <w:rsid w:val="0073710D"/>
    <w:rsid w:val="00793987"/>
    <w:rsid w:val="007D46AD"/>
    <w:rsid w:val="00847D8C"/>
    <w:rsid w:val="00860A70"/>
    <w:rsid w:val="00863EEC"/>
    <w:rsid w:val="00881436"/>
    <w:rsid w:val="008A4707"/>
    <w:rsid w:val="008A60C0"/>
    <w:rsid w:val="008E4410"/>
    <w:rsid w:val="008E6C94"/>
    <w:rsid w:val="008F3B36"/>
    <w:rsid w:val="008F69D3"/>
    <w:rsid w:val="008F79B6"/>
    <w:rsid w:val="00912073"/>
    <w:rsid w:val="009132F4"/>
    <w:rsid w:val="009206AE"/>
    <w:rsid w:val="00927414"/>
    <w:rsid w:val="00935617"/>
    <w:rsid w:val="00953A53"/>
    <w:rsid w:val="009D021B"/>
    <w:rsid w:val="009D2A76"/>
    <w:rsid w:val="009E49EA"/>
    <w:rsid w:val="009F593C"/>
    <w:rsid w:val="00A02D3B"/>
    <w:rsid w:val="00A568C8"/>
    <w:rsid w:val="00A7737F"/>
    <w:rsid w:val="00A8252F"/>
    <w:rsid w:val="00A859C4"/>
    <w:rsid w:val="00B31ED9"/>
    <w:rsid w:val="00B63B9C"/>
    <w:rsid w:val="00B65FA2"/>
    <w:rsid w:val="00B70B34"/>
    <w:rsid w:val="00BB01E3"/>
    <w:rsid w:val="00BD1D97"/>
    <w:rsid w:val="00C260A8"/>
    <w:rsid w:val="00C346A6"/>
    <w:rsid w:val="00C649A5"/>
    <w:rsid w:val="00C64D16"/>
    <w:rsid w:val="00C85D9D"/>
    <w:rsid w:val="00C9328D"/>
    <w:rsid w:val="00CB3DCC"/>
    <w:rsid w:val="00D07694"/>
    <w:rsid w:val="00D721E2"/>
    <w:rsid w:val="00D8720E"/>
    <w:rsid w:val="00DA62FB"/>
    <w:rsid w:val="00DD76F9"/>
    <w:rsid w:val="00E003A1"/>
    <w:rsid w:val="00E31B12"/>
    <w:rsid w:val="00E415EF"/>
    <w:rsid w:val="00E770F1"/>
    <w:rsid w:val="00E80764"/>
    <w:rsid w:val="00E922FA"/>
    <w:rsid w:val="00EE71FC"/>
    <w:rsid w:val="00EF7423"/>
    <w:rsid w:val="00F17B16"/>
    <w:rsid w:val="00F207BE"/>
    <w:rsid w:val="00F4629D"/>
    <w:rsid w:val="00F468D9"/>
    <w:rsid w:val="00F4749F"/>
    <w:rsid w:val="00F73975"/>
    <w:rsid w:val="00F80737"/>
    <w:rsid w:val="00FA5E98"/>
    <w:rsid w:val="00FD005D"/>
    <w:rsid w:val="00FD3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;"/>
  <w15:docId w15:val="{9C91AD9F-7992-47A4-9323-31245B9B6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F7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F7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F742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D76F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649A5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9E49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E49EA"/>
  </w:style>
  <w:style w:type="paragraph" w:styleId="Pieddepage">
    <w:name w:val="footer"/>
    <w:basedOn w:val="Normal"/>
    <w:link w:val="PieddepageCar"/>
    <w:uiPriority w:val="99"/>
    <w:unhideWhenUsed/>
    <w:rsid w:val="009E49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E49EA"/>
  </w:style>
  <w:style w:type="table" w:customStyle="1" w:styleId="Grilledutableau1">
    <w:name w:val="Grille du tableau1"/>
    <w:basedOn w:val="TableauNormal"/>
    <w:next w:val="Grilledutableau"/>
    <w:uiPriority w:val="59"/>
    <w:rsid w:val="004B68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0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fabienne.job@le64.fr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fabienne.job@le64.fr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5</Pages>
  <Words>1758</Words>
  <Characters>9675</Characters>
  <Application>Microsoft Office Word</Application>
  <DocSecurity>0</DocSecurity>
  <Lines>80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Général des Pyrénées-Atlantiques</Company>
  <LinksUpToDate>false</LinksUpToDate>
  <CharactersWithSpaces>11411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Job Fabienne</dc:creator>
  <cp:lastModifiedBy>Job Fabienne</cp:lastModifiedBy>
  <cp:revision>14</cp:revision>
  <cp:lastPrinted>2018-06-04T08:22:00Z</cp:lastPrinted>
  <dcterms:created xsi:type="dcterms:W3CDTF">2019-03-28T10:25:00Z</dcterms:created>
  <dcterms:modified xsi:type="dcterms:W3CDTF">2020-05-05T08:37:00Z</dcterms:modified>
</cp:coreProperties>
</file>